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D7627" w14:textId="77777777" w:rsidR="0062445D" w:rsidRDefault="0062445D" w:rsidP="00536A65">
      <w:pPr>
        <w:spacing w:before="200" w:after="200"/>
        <w:rPr>
          <w:rFonts w:ascii="Franklin Gothic Book" w:eastAsia="MingLiU" w:hAnsi="Franklin Gothic Book" w:cs="Times New Roman"/>
          <w:i/>
          <w:iCs/>
          <w:color w:val="0267AD"/>
          <w:sz w:val="28"/>
          <w:szCs w:val="24"/>
          <w:lang w:val="fr-FR" w:eastAsia="ja-JP"/>
        </w:rPr>
      </w:pPr>
    </w:p>
    <w:p w14:paraId="5F6A9673" w14:textId="77777777" w:rsidR="00F02E7F" w:rsidRPr="00DC1CE3" w:rsidRDefault="008A17A1" w:rsidP="00536A65">
      <w:pPr>
        <w:spacing w:before="200" w:after="200"/>
        <w:rPr>
          <w:rFonts w:ascii="Franklin Gothic Book" w:eastAsia="MingLiU" w:hAnsi="Franklin Gothic Book" w:cs="Times New Roman"/>
          <w:i/>
          <w:iCs/>
          <w:color w:val="0267AD"/>
          <w:sz w:val="28"/>
          <w:szCs w:val="24"/>
          <w:lang w:val="fr-FR" w:eastAsia="ja-JP"/>
        </w:rPr>
      </w:pPr>
      <w:r w:rsidRPr="00354947">
        <w:rPr>
          <w:rFonts w:ascii="Franklin Gothic Book" w:eastAsia="MingLiU" w:hAnsi="Franklin Gothic Book" w:cs="Times New Roman"/>
          <w:i/>
          <w:iCs/>
          <w:color w:val="0267AD"/>
          <w:sz w:val="32"/>
          <w:szCs w:val="32"/>
          <w:lang w:val="fr-FR" w:eastAsia="ja-JP"/>
        </w:rPr>
        <w:t>Ingénieur</w:t>
      </w:r>
      <w:r w:rsidR="00536A65" w:rsidRPr="00354947">
        <w:rPr>
          <w:rFonts w:ascii="Franklin Gothic Book" w:eastAsia="MingLiU" w:hAnsi="Franklin Gothic Book" w:cs="Times New Roman"/>
          <w:i/>
          <w:iCs/>
          <w:color w:val="0267AD"/>
          <w:sz w:val="32"/>
          <w:szCs w:val="32"/>
          <w:lang w:val="fr-FR" w:eastAsia="ja-JP"/>
        </w:rPr>
        <w:t xml:space="preserve"> </w:t>
      </w:r>
      <w:r w:rsidR="00BF71A7" w:rsidRPr="00354947">
        <w:rPr>
          <w:rFonts w:ascii="Franklin Gothic Book" w:eastAsia="MingLiU" w:hAnsi="Franklin Gothic Book" w:cs="Times New Roman"/>
          <w:i/>
          <w:iCs/>
          <w:color w:val="0267AD"/>
          <w:sz w:val="32"/>
          <w:szCs w:val="32"/>
          <w:lang w:val="fr-FR" w:eastAsia="ja-JP"/>
        </w:rPr>
        <w:t>Qualification</w:t>
      </w:r>
      <w:r w:rsidR="00913BC3" w:rsidRPr="00354947">
        <w:rPr>
          <w:rFonts w:ascii="Franklin Gothic Book" w:eastAsia="MingLiU" w:hAnsi="Franklin Gothic Book" w:cs="Times New Roman"/>
          <w:i/>
          <w:iCs/>
          <w:color w:val="0267AD"/>
          <w:sz w:val="32"/>
          <w:szCs w:val="32"/>
          <w:lang w:val="fr-FR" w:eastAsia="ja-JP"/>
        </w:rPr>
        <w:t xml:space="preserve"> </w:t>
      </w:r>
      <w:r w:rsidR="00F02E7F" w:rsidRPr="00354947">
        <w:rPr>
          <w:rFonts w:ascii="Franklin Gothic Book" w:eastAsia="MingLiU" w:hAnsi="Franklin Gothic Book" w:cs="Times New Roman"/>
          <w:i/>
          <w:iCs/>
          <w:color w:val="0267AD"/>
          <w:sz w:val="32"/>
          <w:szCs w:val="32"/>
          <w:lang w:val="fr-FR" w:eastAsia="ja-JP"/>
        </w:rPr>
        <w:t>(f/h</w:t>
      </w:r>
      <w:r w:rsidR="00F02E7F" w:rsidRPr="00DC1CE3">
        <w:rPr>
          <w:rFonts w:ascii="Franklin Gothic Book" w:eastAsia="MingLiU" w:hAnsi="Franklin Gothic Book" w:cs="Times New Roman"/>
          <w:i/>
          <w:iCs/>
          <w:color w:val="0267AD"/>
          <w:sz w:val="28"/>
          <w:szCs w:val="24"/>
          <w:lang w:val="fr-FR" w:eastAsia="ja-JP"/>
        </w:rPr>
        <w:t>)</w:t>
      </w:r>
    </w:p>
    <w:p w14:paraId="171AA347" w14:textId="77777777" w:rsidR="00441D13" w:rsidRDefault="00441D13" w:rsidP="00441D13">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73F6AB0A" w14:textId="77777777" w:rsidR="00441D13" w:rsidRDefault="00441D13" w:rsidP="00441D13">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Sofrecom est une entreprise internationale riche de sa diversité, avec plus de 1</w:t>
      </w:r>
      <w:r w:rsidR="00445570">
        <w:rPr>
          <w:rFonts w:ascii="Franklin Gothic Book" w:eastAsia="Franklin Gothic Book" w:hAnsi="Franklin Gothic Book" w:cs="Times New Roman"/>
          <w:color w:val="13404D" w:themeColor="text1"/>
          <w:lang w:val="fr-FR"/>
        </w:rPr>
        <w:t>0</w:t>
      </w:r>
      <w:r>
        <w:rPr>
          <w:rFonts w:ascii="Franklin Gothic Book" w:eastAsia="Franklin Gothic Book" w:hAnsi="Franklin Gothic Book" w:cs="Times New Roman"/>
          <w:color w:val="13404D" w:themeColor="text1"/>
          <w:lang w:val="fr-FR"/>
        </w:rPr>
        <w:t xml:space="preserve">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590C8D13" w14:textId="77777777" w:rsidR="00441D13" w:rsidRDefault="00441D13" w:rsidP="00441D13">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518D0837" w14:textId="77777777" w:rsidR="00441D13" w:rsidRDefault="00441D13" w:rsidP="00441D13">
      <w:pPr>
        <w:rPr>
          <w:rFonts w:ascii="Franklin Gothic Book" w:eastAsia="Franklin Gothic Book" w:hAnsi="Franklin Gothic Book" w:cs="Times New Roman"/>
          <w:color w:val="13404D" w:themeColor="text1"/>
          <w:lang w:val="en-US"/>
        </w:rPr>
      </w:pPr>
      <w:r>
        <w:rPr>
          <w:rFonts w:ascii="Franklin Gothic Book" w:eastAsia="Franklin Gothic Book" w:hAnsi="Franklin Gothic Book" w:cs="Times New Roman"/>
          <w:color w:val="13404D" w:themeColor="text1"/>
          <w:lang w:val="en-US"/>
        </w:rPr>
        <w:t>Sofrecom, the Know-How Network.</w:t>
      </w:r>
    </w:p>
    <w:p w14:paraId="2A80F88E" w14:textId="77777777" w:rsidR="00F02E7F" w:rsidRPr="00417BA5" w:rsidRDefault="00F02E7F" w:rsidP="00F02E7F">
      <w:pPr>
        <w:spacing w:before="200" w:after="200"/>
        <w:rPr>
          <w:rFonts w:ascii="Franklin Gothic Book" w:eastAsia="MingLiU" w:hAnsi="Franklin Gothic Book" w:cs="Times New Roman"/>
          <w:i/>
          <w:iCs/>
          <w:color w:val="0267AD"/>
          <w:sz w:val="28"/>
          <w:szCs w:val="24"/>
          <w:lang w:val="fr-FR" w:eastAsia="ja-JP"/>
        </w:rPr>
      </w:pPr>
      <w:r w:rsidRPr="00417BA5">
        <w:rPr>
          <w:rFonts w:ascii="Franklin Gothic Book" w:eastAsia="MingLiU" w:hAnsi="Franklin Gothic Book" w:cs="Times New Roman"/>
          <w:i/>
          <w:iCs/>
          <w:color w:val="0267AD"/>
          <w:sz w:val="28"/>
          <w:szCs w:val="24"/>
          <w:lang w:val="fr-FR" w:eastAsia="ja-JP"/>
        </w:rPr>
        <w:t>Missions</w:t>
      </w:r>
    </w:p>
    <w:p w14:paraId="30CC1982" w14:textId="77777777" w:rsidR="004066C6" w:rsidRPr="004066C6" w:rsidRDefault="00042D18" w:rsidP="004066C6">
      <w:pPr>
        <w:spacing w:after="190"/>
        <w:ind w:right="7"/>
        <w:rPr>
          <w:rFonts w:ascii="Franklin Gothic Book" w:eastAsia="Franklin Gothic Book" w:hAnsi="Franklin Gothic Book" w:cs="Times New Roman"/>
          <w:color w:val="13404D" w:themeColor="text1"/>
          <w:lang w:val="fr-FR"/>
        </w:rPr>
      </w:pPr>
      <w:r w:rsidRPr="00D10B7C">
        <w:rPr>
          <w:rFonts w:ascii="Franklin Gothic Book" w:eastAsia="Franklin Gothic Book" w:hAnsi="Franklin Gothic Book" w:cs="Times New Roman"/>
          <w:color w:val="13404D" w:themeColor="text1"/>
          <w:lang w:val="fr-FR"/>
        </w:rPr>
        <w:t xml:space="preserve">Au sein d'une équipe pluridisciplinaire fonctionnant en mode </w:t>
      </w:r>
      <w:r w:rsidR="00B50208" w:rsidRPr="00D10B7C">
        <w:rPr>
          <w:rFonts w:ascii="Franklin Gothic Book" w:eastAsia="Franklin Gothic Book" w:hAnsi="Franklin Gothic Book" w:cs="Times New Roman"/>
          <w:color w:val="13404D" w:themeColor="text1"/>
          <w:lang w:val="fr-FR"/>
        </w:rPr>
        <w:t>agile, vous</w:t>
      </w:r>
      <w:r w:rsidR="004066C6" w:rsidRPr="004066C6">
        <w:rPr>
          <w:rFonts w:ascii="Franklin Gothic Book" w:eastAsia="Franklin Gothic Book" w:hAnsi="Franklin Gothic Book" w:cs="Times New Roman"/>
          <w:color w:val="13404D" w:themeColor="text1"/>
          <w:lang w:val="fr-FR"/>
        </w:rPr>
        <w:t xml:space="preserve"> opérez en étroite collaboration avec les autres intervenants projets en Tunisie et en France. </w:t>
      </w:r>
    </w:p>
    <w:p w14:paraId="20FB535D" w14:textId="77777777" w:rsidR="004066C6" w:rsidRPr="004066C6" w:rsidRDefault="004066C6" w:rsidP="004066C6">
      <w:pPr>
        <w:spacing w:after="293"/>
        <w:ind w:right="7"/>
        <w:rPr>
          <w:rFonts w:ascii="Franklin Gothic Book" w:eastAsia="Franklin Gothic Book" w:hAnsi="Franklin Gothic Book" w:cs="Times New Roman"/>
          <w:color w:val="13404D" w:themeColor="text1"/>
          <w:lang w:val="fr-FR"/>
        </w:rPr>
      </w:pPr>
      <w:r w:rsidRPr="004066C6">
        <w:rPr>
          <w:rFonts w:ascii="Franklin Gothic Book" w:eastAsia="Franklin Gothic Book" w:hAnsi="Franklin Gothic Book" w:cs="Times New Roman"/>
          <w:color w:val="13404D" w:themeColor="text1"/>
          <w:lang w:val="fr-FR"/>
        </w:rPr>
        <w:t>Au sein de l’équipe, vous</w:t>
      </w:r>
      <w:r>
        <w:rPr>
          <w:rFonts w:ascii="Franklin Gothic Book" w:eastAsia="Franklin Gothic Book" w:hAnsi="Franklin Gothic Book" w:cs="Times New Roman"/>
          <w:color w:val="13404D" w:themeColor="text1"/>
          <w:lang w:val="fr-FR"/>
        </w:rPr>
        <w:t xml:space="preserve"> êtes garant de la qualité des l</w:t>
      </w:r>
      <w:r w:rsidRPr="004066C6">
        <w:rPr>
          <w:rFonts w:ascii="Franklin Gothic Book" w:eastAsia="Franklin Gothic Book" w:hAnsi="Franklin Gothic Book" w:cs="Times New Roman"/>
          <w:color w:val="13404D" w:themeColor="text1"/>
          <w:lang w:val="fr-FR"/>
        </w:rPr>
        <w:t xml:space="preserve">ogiciels à travers la validation de l’ensemble des produits. </w:t>
      </w:r>
    </w:p>
    <w:p w14:paraId="64B9E708" w14:textId="77777777" w:rsidR="00D379D6" w:rsidRPr="00D379D6" w:rsidRDefault="00EB6C4A" w:rsidP="00264E00">
      <w:pPr>
        <w:rPr>
          <w:rFonts w:ascii="Franklin Gothic Book" w:eastAsia="Franklin Gothic Book" w:hAnsi="Franklin Gothic Book"/>
          <w:color w:val="13404D" w:themeColor="text1"/>
          <w:lang w:val="fr-FR"/>
        </w:rPr>
      </w:pPr>
      <w:r>
        <w:rPr>
          <w:rFonts w:ascii="Franklin Gothic Book" w:eastAsia="Franklin Gothic Book" w:hAnsi="Franklin Gothic Book"/>
          <w:color w:val="13404D" w:themeColor="text1"/>
          <w:lang w:val="fr-FR"/>
        </w:rPr>
        <w:t>.</w:t>
      </w:r>
    </w:p>
    <w:p w14:paraId="4AE10C5A" w14:textId="77777777" w:rsidR="00AE296D" w:rsidRPr="00674E66" w:rsidRDefault="00AE296D" w:rsidP="00AE296D">
      <w:pPr>
        <w:spacing w:before="200" w:after="200"/>
        <w:rPr>
          <w:rFonts w:ascii="Franklin Gothic Book" w:eastAsia="MingLiU" w:hAnsi="Franklin Gothic Book" w:cs="Times New Roman"/>
          <w:i/>
          <w:iCs/>
          <w:color w:val="0267AD"/>
          <w:sz w:val="28"/>
          <w:szCs w:val="24"/>
          <w:lang w:val="fr-FR" w:eastAsia="ja-JP"/>
        </w:rPr>
      </w:pPr>
      <w:r>
        <w:rPr>
          <w:rFonts w:ascii="Franklin Gothic Book" w:eastAsia="MingLiU" w:hAnsi="Franklin Gothic Book" w:cs="Times New Roman"/>
          <w:i/>
          <w:iCs/>
          <w:color w:val="0267AD"/>
          <w:sz w:val="28"/>
          <w:szCs w:val="24"/>
          <w:lang w:val="fr-FR" w:eastAsia="ja-JP"/>
        </w:rPr>
        <w:t>Activités</w:t>
      </w:r>
      <w:r w:rsidR="008C5DDF" w:rsidRPr="008C5DDF">
        <w:rPr>
          <w:rFonts w:ascii="Franklin Gothic Book" w:eastAsia="MingLiU" w:hAnsi="Franklin Gothic Book" w:cs="Times New Roman"/>
          <w:i/>
          <w:iCs/>
          <w:color w:val="0267AD"/>
          <w:sz w:val="28"/>
          <w:szCs w:val="24"/>
          <w:lang w:val="fr-FR" w:eastAsia="ja-JP"/>
        </w:rPr>
        <w:t xml:space="preserve"> principales</w:t>
      </w:r>
    </w:p>
    <w:p w14:paraId="36A3A87F" w14:textId="77777777" w:rsidR="004066C6" w:rsidRPr="0049027D" w:rsidRDefault="004066C6" w:rsidP="004066C6">
      <w:pPr>
        <w:spacing w:after="121" w:line="259" w:lineRule="auto"/>
        <w:rPr>
          <w:lang w:val="fr-FR"/>
        </w:rPr>
      </w:pPr>
      <w:r>
        <w:rPr>
          <w:color w:val="13404D" w:themeColor="text1"/>
          <w:lang w:val="fr-FR"/>
        </w:rPr>
        <w:t xml:space="preserve"> </w:t>
      </w:r>
      <w:r w:rsidRPr="0049027D">
        <w:rPr>
          <w:lang w:val="fr-FR"/>
        </w:rPr>
        <w:t xml:space="preserve"> </w:t>
      </w:r>
    </w:p>
    <w:p w14:paraId="3F83D4C5" w14:textId="77777777" w:rsidR="004066C6" w:rsidRPr="004066C6" w:rsidRDefault="004066C6" w:rsidP="004066C6">
      <w:pPr>
        <w:spacing w:after="131"/>
        <w:ind w:right="7"/>
        <w:rPr>
          <w:rFonts w:ascii="Franklin Gothic Book" w:eastAsia="Franklin Gothic Book" w:hAnsi="Franklin Gothic Book" w:cs="Times New Roman"/>
          <w:color w:val="13404D" w:themeColor="text1"/>
          <w:lang w:val="fr-FR"/>
        </w:rPr>
      </w:pPr>
      <w:r w:rsidRPr="004066C6">
        <w:rPr>
          <w:rFonts w:ascii="Franklin Gothic Book" w:eastAsia="Franklin Gothic Book" w:hAnsi="Franklin Gothic Book" w:cs="Times New Roman"/>
          <w:color w:val="13404D" w:themeColor="text1"/>
          <w:lang w:val="fr-FR"/>
        </w:rPr>
        <w:t xml:space="preserve">Dans ce cadre, vous serez amenés à :  </w:t>
      </w:r>
    </w:p>
    <w:p w14:paraId="3F867217" w14:textId="77777777" w:rsidR="004066C6" w:rsidRDefault="004066C6" w:rsidP="000C2984">
      <w:pPr>
        <w:pStyle w:val="Paragraphedeliste"/>
        <w:numPr>
          <w:ilvl w:val="0"/>
          <w:numId w:val="43"/>
        </w:numPr>
        <w:suppressAutoHyphens w:val="0"/>
        <w:overflowPunct/>
        <w:autoSpaceDE/>
        <w:autoSpaceDN/>
        <w:adjustRightInd/>
        <w:spacing w:before="0" w:after="41" w:line="259" w:lineRule="auto"/>
        <w:ind w:left="720" w:right="7"/>
        <w:jc w:val="left"/>
        <w:textAlignment w:val="auto"/>
        <w:rPr>
          <w:rFonts w:ascii="Franklin Gothic Book" w:eastAsia="Franklin Gothic Book" w:hAnsi="Franklin Gothic Book" w:cs="Times New Roman"/>
          <w:color w:val="13404D" w:themeColor="text1"/>
          <w:lang w:val="fr-FR"/>
        </w:rPr>
      </w:pPr>
      <w:r w:rsidRPr="004066C6">
        <w:rPr>
          <w:rFonts w:ascii="Franklin Gothic Book" w:eastAsia="Franklin Gothic Book" w:hAnsi="Franklin Gothic Book" w:cs="Times New Roman"/>
          <w:color w:val="13404D" w:themeColor="text1"/>
          <w:lang w:val="fr-FR"/>
        </w:rPr>
        <w:t xml:space="preserve">Appréhender le besoin décrit dans les spécifications techniques ou users stories rédigés. </w:t>
      </w:r>
    </w:p>
    <w:p w14:paraId="23D3C51B" w14:textId="77777777" w:rsidR="004066C6" w:rsidRPr="004066C6" w:rsidRDefault="004066C6" w:rsidP="001B03B0">
      <w:pPr>
        <w:pStyle w:val="Paragraphedeliste"/>
        <w:numPr>
          <w:ilvl w:val="0"/>
          <w:numId w:val="43"/>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4066C6">
        <w:rPr>
          <w:rFonts w:ascii="Franklin Gothic Book" w:eastAsia="Franklin Gothic Book" w:hAnsi="Franklin Gothic Book" w:cs="Times New Roman"/>
          <w:color w:val="13404D" w:themeColor="text1"/>
          <w:lang w:val="fr-FR"/>
        </w:rPr>
        <w:t xml:space="preserve"> Rédiger des plans de tests  </w:t>
      </w:r>
    </w:p>
    <w:p w14:paraId="0E3D741A" w14:textId="77777777" w:rsidR="004066C6" w:rsidRPr="004066C6" w:rsidRDefault="004066C6" w:rsidP="004066C6">
      <w:pPr>
        <w:pStyle w:val="Paragraphedeliste"/>
        <w:numPr>
          <w:ilvl w:val="0"/>
          <w:numId w:val="43"/>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4066C6">
        <w:rPr>
          <w:rFonts w:ascii="Franklin Gothic Book" w:eastAsia="Franklin Gothic Book" w:hAnsi="Franklin Gothic Book" w:cs="Times New Roman"/>
          <w:color w:val="13404D" w:themeColor="text1"/>
          <w:lang w:val="fr-FR"/>
        </w:rPr>
        <w:t>Participer</w:t>
      </w:r>
      <w:r w:rsidR="009B4E7F">
        <w:rPr>
          <w:rFonts w:ascii="Franklin Gothic Book" w:eastAsia="Franklin Gothic Book" w:hAnsi="Franklin Gothic Book" w:cs="Times New Roman"/>
          <w:color w:val="13404D" w:themeColor="text1"/>
          <w:lang w:val="fr-FR"/>
        </w:rPr>
        <w:t xml:space="preserve"> </w:t>
      </w:r>
      <w:r w:rsidRPr="004066C6">
        <w:rPr>
          <w:rFonts w:ascii="Franklin Gothic Book" w:eastAsia="Franklin Gothic Book" w:hAnsi="Franklin Gothic Book" w:cs="Times New Roman"/>
          <w:color w:val="13404D" w:themeColor="text1"/>
          <w:lang w:val="fr-FR"/>
        </w:rPr>
        <w:t xml:space="preserve">à la qualification manuelle des applications dans des environnements techniques et fonctionnels riches et variés </w:t>
      </w:r>
    </w:p>
    <w:p w14:paraId="669BD45F" w14:textId="77777777" w:rsidR="004066C6" w:rsidRPr="004066C6" w:rsidRDefault="004066C6" w:rsidP="004066C6">
      <w:pPr>
        <w:pStyle w:val="Paragraphedeliste"/>
        <w:numPr>
          <w:ilvl w:val="0"/>
          <w:numId w:val="43"/>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4066C6">
        <w:rPr>
          <w:rFonts w:ascii="Franklin Gothic Book" w:eastAsia="Franklin Gothic Book" w:hAnsi="Franklin Gothic Book" w:cs="Times New Roman"/>
          <w:color w:val="13404D" w:themeColor="text1"/>
          <w:lang w:val="fr-FR"/>
        </w:rPr>
        <w:t xml:space="preserve">Analyser les dysfonctionnements applicatifs et bien rédiger les remontés </w:t>
      </w:r>
    </w:p>
    <w:p w14:paraId="032F32EE" w14:textId="77777777" w:rsidR="004066C6" w:rsidRPr="004066C6" w:rsidRDefault="004066C6" w:rsidP="004066C6">
      <w:pPr>
        <w:pStyle w:val="Paragraphedeliste"/>
        <w:numPr>
          <w:ilvl w:val="0"/>
          <w:numId w:val="43"/>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4066C6">
        <w:rPr>
          <w:rFonts w:ascii="Franklin Gothic Book" w:eastAsia="Franklin Gothic Book" w:hAnsi="Franklin Gothic Book" w:cs="Times New Roman"/>
          <w:color w:val="13404D" w:themeColor="text1"/>
          <w:lang w:val="fr-FR"/>
        </w:rPr>
        <w:t xml:space="preserve">Lancer les tests auto et analyser les résultats  </w:t>
      </w:r>
    </w:p>
    <w:p w14:paraId="44C195F3" w14:textId="77777777" w:rsidR="004066C6" w:rsidRPr="004066C6" w:rsidRDefault="004066C6" w:rsidP="004066C6">
      <w:pPr>
        <w:pStyle w:val="Paragraphedeliste"/>
        <w:numPr>
          <w:ilvl w:val="0"/>
          <w:numId w:val="43"/>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4066C6">
        <w:rPr>
          <w:rFonts w:ascii="Franklin Gothic Book" w:eastAsia="Franklin Gothic Book" w:hAnsi="Franklin Gothic Book" w:cs="Times New Roman"/>
          <w:color w:val="13404D" w:themeColor="text1"/>
          <w:lang w:val="fr-FR"/>
        </w:rPr>
        <w:t xml:space="preserve">Maintenir et évoluer des tests Auto selon le besoin </w:t>
      </w:r>
    </w:p>
    <w:p w14:paraId="51A25BAD" w14:textId="77777777" w:rsidR="004066C6" w:rsidRPr="004066C6" w:rsidRDefault="004066C6" w:rsidP="004066C6">
      <w:pPr>
        <w:pStyle w:val="Paragraphedeliste"/>
        <w:numPr>
          <w:ilvl w:val="0"/>
          <w:numId w:val="43"/>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4066C6">
        <w:rPr>
          <w:rFonts w:ascii="Franklin Gothic Book" w:eastAsia="Franklin Gothic Book" w:hAnsi="Franklin Gothic Book" w:cs="Times New Roman"/>
          <w:color w:val="13404D" w:themeColor="text1"/>
          <w:lang w:val="fr-FR"/>
        </w:rPr>
        <w:t xml:space="preserve">Participer aux cérémonies des projets (Demo, Daily meeting) </w:t>
      </w:r>
    </w:p>
    <w:p w14:paraId="5CA3E8DE" w14:textId="77777777" w:rsidR="004066C6" w:rsidRPr="004066C6" w:rsidRDefault="004066C6" w:rsidP="004066C6">
      <w:pPr>
        <w:pStyle w:val="Paragraphedeliste"/>
        <w:numPr>
          <w:ilvl w:val="0"/>
          <w:numId w:val="43"/>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4066C6">
        <w:rPr>
          <w:rFonts w:ascii="Franklin Gothic Book" w:eastAsia="Franklin Gothic Book" w:hAnsi="Franklin Gothic Book" w:cs="Times New Roman"/>
          <w:color w:val="13404D" w:themeColor="text1"/>
          <w:lang w:val="fr-FR"/>
        </w:rPr>
        <w:t xml:space="preserve">Remonter les alertes </w:t>
      </w:r>
    </w:p>
    <w:p w14:paraId="17297181" w14:textId="77777777" w:rsidR="004066C6" w:rsidRDefault="004066C6" w:rsidP="004066C6">
      <w:pPr>
        <w:pStyle w:val="Paragraphedeliste"/>
        <w:numPr>
          <w:ilvl w:val="0"/>
          <w:numId w:val="43"/>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4066C6">
        <w:rPr>
          <w:rFonts w:ascii="Franklin Gothic Book" w:eastAsia="Franklin Gothic Book" w:hAnsi="Franklin Gothic Book" w:cs="Times New Roman"/>
          <w:color w:val="13404D" w:themeColor="text1"/>
          <w:lang w:val="fr-FR"/>
        </w:rPr>
        <w:t xml:space="preserve">Assurer une veille technologique </w:t>
      </w:r>
    </w:p>
    <w:p w14:paraId="2BF42813" w14:textId="77777777" w:rsidR="006B54CA" w:rsidRPr="00B50208" w:rsidRDefault="0089096E" w:rsidP="007256DD">
      <w:pPr>
        <w:pStyle w:val="Paragraphedeliste"/>
        <w:numPr>
          <w:ilvl w:val="0"/>
          <w:numId w:val="43"/>
        </w:numPr>
        <w:suppressAutoHyphens w:val="0"/>
        <w:overflowPunct/>
        <w:autoSpaceDE/>
        <w:autoSpaceDN/>
        <w:adjustRightInd/>
        <w:spacing w:before="0" w:after="0" w:line="250" w:lineRule="auto"/>
        <w:ind w:left="360" w:right="7"/>
        <w:jc w:val="left"/>
        <w:textAlignment w:val="auto"/>
        <w:rPr>
          <w:color w:val="13404D" w:themeColor="text1"/>
          <w:lang w:val="fr-FR"/>
        </w:rPr>
      </w:pPr>
      <w:r w:rsidRPr="00B50208">
        <w:rPr>
          <w:color w:val="13404D" w:themeColor="text1"/>
          <w:lang w:val="fr-FR"/>
        </w:rPr>
        <w:t xml:space="preserve">Des déplacements sont à prévoir à l'International dans le cadre de vos </w:t>
      </w:r>
      <w:r w:rsidR="009B4E7F" w:rsidRPr="00B50208">
        <w:rPr>
          <w:color w:val="13404D" w:themeColor="text1"/>
          <w:lang w:val="fr-FR"/>
        </w:rPr>
        <w:t>missions</w:t>
      </w:r>
      <w:r w:rsidR="00B50208" w:rsidRPr="00B50208">
        <w:rPr>
          <w:lang w:val="fr-FR"/>
        </w:rPr>
        <w:t>.</w:t>
      </w:r>
    </w:p>
    <w:p w14:paraId="50B21BF2" w14:textId="77777777" w:rsidR="008C5DDF" w:rsidRPr="008C5DDF" w:rsidRDefault="008C5DDF" w:rsidP="008C5DDF">
      <w:pPr>
        <w:spacing w:before="200" w:after="200"/>
        <w:rPr>
          <w:rFonts w:ascii="Franklin Gothic Book" w:eastAsia="MingLiU" w:hAnsi="Franklin Gothic Book" w:cs="Times New Roman"/>
          <w:i/>
          <w:iCs/>
          <w:color w:val="0267AD"/>
          <w:sz w:val="28"/>
          <w:szCs w:val="24"/>
          <w:lang w:val="fr-FR" w:eastAsia="ja-JP"/>
        </w:rPr>
      </w:pPr>
      <w:r w:rsidRPr="008C5DDF">
        <w:rPr>
          <w:rFonts w:ascii="Franklin Gothic Book" w:eastAsia="MingLiU" w:hAnsi="Franklin Gothic Book" w:cs="Times New Roman"/>
          <w:i/>
          <w:iCs/>
          <w:color w:val="0267AD"/>
          <w:sz w:val="28"/>
          <w:szCs w:val="24"/>
          <w:lang w:val="fr-FR" w:eastAsia="ja-JP"/>
        </w:rPr>
        <w:t>Compétences requises</w:t>
      </w:r>
    </w:p>
    <w:p w14:paraId="5BE6F1D9" w14:textId="77777777" w:rsidR="004066C6" w:rsidRPr="00000D69" w:rsidRDefault="004066C6" w:rsidP="004066C6">
      <w:pPr>
        <w:spacing w:after="131"/>
        <w:ind w:right="7"/>
        <w:rPr>
          <w:color w:val="13404D" w:themeColor="text1"/>
          <w:lang w:val="fr-FR"/>
        </w:rPr>
      </w:pPr>
      <w:r w:rsidRPr="00000D69">
        <w:rPr>
          <w:color w:val="13404D" w:themeColor="text1"/>
          <w:lang w:val="fr-FR"/>
        </w:rPr>
        <w:t xml:space="preserve">De formation ingénieur en informatique/Télécom, vous avez au moins une expérience de 3 ans dans la qualification des applications en mode Agile. </w:t>
      </w:r>
    </w:p>
    <w:p w14:paraId="45D8F0FE" w14:textId="77777777" w:rsidR="00997E43" w:rsidRDefault="00997E43" w:rsidP="00F02E7F">
      <w:pPr>
        <w:pStyle w:val="NormalWeb"/>
        <w:spacing w:before="0" w:after="120" w:line="240" w:lineRule="atLeast"/>
        <w:rPr>
          <w:rFonts w:ascii="Franklin Gothic Book" w:eastAsia="Franklin Gothic Book" w:hAnsi="Franklin Gothic Book"/>
          <w:color w:val="13404D" w:themeColor="text1"/>
          <w:sz w:val="20"/>
          <w:szCs w:val="20"/>
          <w:u w:val="single"/>
          <w:lang w:val="fr-FR"/>
        </w:rPr>
      </w:pPr>
    </w:p>
    <w:p w14:paraId="2EA20DFA" w14:textId="77777777" w:rsidR="00F02E7F" w:rsidRPr="00ED1606" w:rsidRDefault="00DE1CCC" w:rsidP="00F02E7F">
      <w:pPr>
        <w:pStyle w:val="NormalWeb"/>
        <w:spacing w:before="0" w:after="120" w:line="240" w:lineRule="atLeast"/>
        <w:rPr>
          <w:rFonts w:ascii="Franklin Gothic Book" w:eastAsia="Franklin Gothic Book" w:hAnsi="Franklin Gothic Book"/>
          <w:color w:val="13404D" w:themeColor="text1"/>
          <w:sz w:val="20"/>
          <w:szCs w:val="20"/>
          <w:u w:val="single"/>
          <w:lang w:val="fr-FR"/>
        </w:rPr>
      </w:pPr>
      <w:r>
        <w:rPr>
          <w:rFonts w:ascii="Franklin Gothic Book" w:eastAsia="Franklin Gothic Book" w:hAnsi="Franklin Gothic Book"/>
          <w:color w:val="13404D" w:themeColor="text1"/>
          <w:sz w:val="20"/>
          <w:szCs w:val="20"/>
          <w:u w:val="single"/>
          <w:lang w:val="fr-FR"/>
        </w:rPr>
        <w:lastRenderedPageBreak/>
        <w:t>Compétences T</w:t>
      </w:r>
      <w:r w:rsidR="00F02E7F" w:rsidRPr="00ED1606">
        <w:rPr>
          <w:rFonts w:ascii="Franklin Gothic Book" w:eastAsia="Franklin Gothic Book" w:hAnsi="Franklin Gothic Book"/>
          <w:color w:val="13404D" w:themeColor="text1"/>
          <w:sz w:val="20"/>
          <w:szCs w:val="20"/>
          <w:u w:val="single"/>
          <w:lang w:val="fr-FR"/>
        </w:rPr>
        <w:t xml:space="preserve">echniques </w:t>
      </w:r>
      <w:r w:rsidR="00877066" w:rsidRPr="008C5DDF">
        <w:rPr>
          <w:rFonts w:ascii="Franklin Gothic Book" w:eastAsia="Franklin Gothic Book" w:hAnsi="Franklin Gothic Book"/>
          <w:color w:val="13404D" w:themeColor="text1"/>
          <w:sz w:val="20"/>
          <w:szCs w:val="20"/>
          <w:u w:val="single"/>
          <w:lang w:val="fr-FR"/>
        </w:rPr>
        <w:t>exigées</w:t>
      </w:r>
      <w:r w:rsidR="00877066" w:rsidRPr="00ED1606">
        <w:rPr>
          <w:rFonts w:ascii="Franklin Gothic Book" w:eastAsia="Franklin Gothic Book" w:hAnsi="Franklin Gothic Book"/>
          <w:color w:val="13404D" w:themeColor="text1"/>
          <w:sz w:val="20"/>
          <w:szCs w:val="20"/>
          <w:u w:val="single"/>
          <w:lang w:val="fr-FR"/>
        </w:rPr>
        <w:t xml:space="preserve"> :</w:t>
      </w:r>
    </w:p>
    <w:p w14:paraId="19FEF129" w14:textId="77777777" w:rsidR="00997E43" w:rsidRPr="00997E43" w:rsidRDefault="00997E43" w:rsidP="00997E43">
      <w:pPr>
        <w:pStyle w:val="NormalWeb"/>
        <w:spacing w:before="0" w:beforeAutospacing="0" w:after="0" w:afterAutospacing="0" w:line="240" w:lineRule="atLeast"/>
        <w:ind w:left="720"/>
        <w:jc w:val="both"/>
        <w:rPr>
          <w:rFonts w:ascii="Franklin Gothic Book" w:eastAsia="Franklin Gothic Book" w:hAnsi="Franklin Gothic Book"/>
          <w:color w:val="13404D" w:themeColor="text1"/>
          <w:sz w:val="20"/>
          <w:szCs w:val="20"/>
          <w:lang w:val="fr-FR"/>
        </w:rPr>
      </w:pPr>
    </w:p>
    <w:p w14:paraId="3D413753" w14:textId="77777777" w:rsidR="00817D05" w:rsidRPr="00817D05" w:rsidRDefault="00817D05" w:rsidP="00817D05">
      <w:pPr>
        <w:numPr>
          <w:ilvl w:val="0"/>
          <w:numId w:val="41"/>
        </w:numPr>
        <w:tabs>
          <w:tab w:val="num" w:pos="720"/>
        </w:tabs>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817D05">
        <w:rPr>
          <w:rFonts w:ascii="Franklin Gothic Book" w:eastAsia="Franklin Gothic Book" w:hAnsi="Franklin Gothic Book" w:cs="Times New Roman"/>
          <w:color w:val="13404D" w:themeColor="text1"/>
          <w:lang w:val="fr-FR"/>
        </w:rPr>
        <w:t>Qualification Web &amp; Gestion des tests : Maîtrise de la qualification logicielle sur applications Web, avec pilotage des campagnes et des anomalies via Jira et Xray.</w:t>
      </w:r>
    </w:p>
    <w:p w14:paraId="09F44226" w14:textId="77777777" w:rsidR="00817D05" w:rsidRPr="00817D05" w:rsidRDefault="00817D05" w:rsidP="00817D05">
      <w:pPr>
        <w:numPr>
          <w:ilvl w:val="0"/>
          <w:numId w:val="41"/>
        </w:numPr>
        <w:tabs>
          <w:tab w:val="num" w:pos="720"/>
        </w:tabs>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817D05">
        <w:rPr>
          <w:rFonts w:ascii="Franklin Gothic Book" w:eastAsia="Franklin Gothic Book" w:hAnsi="Franklin Gothic Book" w:cs="Times New Roman"/>
          <w:color w:val="13404D" w:themeColor="text1"/>
          <w:lang w:val="fr-FR"/>
        </w:rPr>
        <w:t>Tests Techniques &amp; API : Solide maîtrise des tests d'API et Web Services, incluant l'analyse et la validation des flux XML et JSON.</w:t>
      </w:r>
    </w:p>
    <w:p w14:paraId="7A9A5ADB" w14:textId="77777777" w:rsidR="00817D05" w:rsidRPr="00817D05" w:rsidRDefault="00817D05" w:rsidP="00817D05">
      <w:pPr>
        <w:numPr>
          <w:ilvl w:val="0"/>
          <w:numId w:val="41"/>
        </w:numPr>
        <w:tabs>
          <w:tab w:val="num" w:pos="720"/>
        </w:tabs>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817D05">
        <w:rPr>
          <w:rFonts w:ascii="Franklin Gothic Book" w:eastAsia="Franklin Gothic Book" w:hAnsi="Franklin Gothic Book" w:cs="Times New Roman"/>
          <w:color w:val="13404D" w:themeColor="text1"/>
          <w:lang w:val="fr-FR"/>
        </w:rPr>
        <w:t>Automatisation &amp; CI/CD : Conception de tests automatisés avec Playwright et intégration dans la chaîne d'intégration continue via Jenkins.</w:t>
      </w:r>
    </w:p>
    <w:p w14:paraId="0E9C8676" w14:textId="77777777" w:rsidR="00817D05" w:rsidRPr="00817D05" w:rsidRDefault="00817D05" w:rsidP="00817D05">
      <w:pPr>
        <w:numPr>
          <w:ilvl w:val="0"/>
          <w:numId w:val="41"/>
        </w:numPr>
        <w:tabs>
          <w:tab w:val="num" w:pos="720"/>
        </w:tabs>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817D05">
        <w:rPr>
          <w:rFonts w:ascii="Franklin Gothic Book" w:eastAsia="Franklin Gothic Book" w:hAnsi="Franklin Gothic Book" w:cs="Times New Roman"/>
          <w:color w:val="13404D" w:themeColor="text1"/>
          <w:lang w:val="fr-FR"/>
        </w:rPr>
        <w:t>Environnement &amp; Méthodologie : Pratique de la gestion de version sous Git et travail en contexte Agile.</w:t>
      </w:r>
    </w:p>
    <w:p w14:paraId="2BADE7D2" w14:textId="77777777" w:rsidR="008C5DDF" w:rsidRPr="008C5DDF" w:rsidRDefault="008C5DDF" w:rsidP="00FF29F6">
      <w:p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u w:val="single"/>
          <w:lang w:val="fr-FR"/>
        </w:rPr>
      </w:pPr>
      <w:r w:rsidRPr="008C5DDF">
        <w:rPr>
          <w:rFonts w:ascii="Franklin Gothic Book" w:eastAsia="Franklin Gothic Book" w:hAnsi="Franklin Gothic Book" w:cs="Times New Roman"/>
          <w:color w:val="13404D" w:themeColor="text1"/>
          <w:u w:val="single"/>
          <w:lang w:val="fr-FR"/>
        </w:rPr>
        <w:t>Compétences techniques optionnelles :</w:t>
      </w:r>
    </w:p>
    <w:p w14:paraId="49A334BC" w14:textId="77777777" w:rsidR="00D24DB7" w:rsidRPr="00754608" w:rsidRDefault="00754608" w:rsidP="00754608">
      <w:pPr>
        <w:numPr>
          <w:ilvl w:val="0"/>
          <w:numId w:val="41"/>
        </w:numPr>
        <w:suppressAutoHyphens w:val="0"/>
        <w:overflowPunct/>
        <w:autoSpaceDE/>
        <w:autoSpaceDN/>
        <w:adjustRightInd/>
        <w:spacing w:before="100" w:beforeAutospacing="1" w:after="100" w:afterAutospacing="1"/>
        <w:jc w:val="left"/>
        <w:textAlignment w:val="auto"/>
        <w:rPr>
          <w:rFonts w:eastAsia="Times New Roman" w:cs="Arial"/>
          <w:color w:val="294051" w:themeColor="background2" w:themeShade="40"/>
          <w:lang w:val="fr-FR"/>
        </w:rPr>
      </w:pPr>
      <w:r w:rsidRPr="00754608">
        <w:rPr>
          <w:rFonts w:ascii="Franklin Gothic Book" w:eastAsia="Franklin Gothic Book" w:hAnsi="Franklin Gothic Book" w:cs="Times New Roman"/>
          <w:color w:val="13404D" w:themeColor="text1"/>
          <w:lang w:val="fr-FR"/>
        </w:rPr>
        <w:t xml:space="preserve">Une certification ISTQB </w:t>
      </w:r>
    </w:p>
    <w:p w14:paraId="152AFB26" w14:textId="77777777" w:rsidR="00F02E7F" w:rsidRPr="00FF29F6" w:rsidRDefault="008C5DDF" w:rsidP="00FF29F6">
      <w:p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u w:val="single"/>
          <w:lang w:val="fr-FR"/>
        </w:rPr>
      </w:pPr>
      <w:r w:rsidRPr="00FF29F6">
        <w:rPr>
          <w:rFonts w:ascii="Franklin Gothic Book" w:eastAsia="Franklin Gothic Book" w:hAnsi="Franklin Gothic Book" w:cs="Times New Roman"/>
          <w:color w:val="13404D" w:themeColor="text1"/>
          <w:u w:val="single"/>
          <w:lang w:val="fr-FR"/>
        </w:rPr>
        <w:t xml:space="preserve">Aptitudes relationnelles et </w:t>
      </w:r>
      <w:r w:rsidR="00877066" w:rsidRPr="00FF29F6">
        <w:rPr>
          <w:rFonts w:ascii="Franklin Gothic Book" w:eastAsia="Franklin Gothic Book" w:hAnsi="Franklin Gothic Book" w:cs="Times New Roman"/>
          <w:color w:val="13404D" w:themeColor="text1"/>
          <w:u w:val="single"/>
          <w:lang w:val="fr-FR"/>
        </w:rPr>
        <w:t>comportementales :</w:t>
      </w:r>
    </w:p>
    <w:p w14:paraId="2CF19508" w14:textId="77777777" w:rsidR="00754608" w:rsidRPr="00754608" w:rsidRDefault="00754608" w:rsidP="00754608">
      <w:pPr>
        <w:numPr>
          <w:ilvl w:val="0"/>
          <w:numId w:val="41"/>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754608">
        <w:rPr>
          <w:rFonts w:ascii="Franklin Gothic Book" w:eastAsia="Franklin Gothic Book" w:hAnsi="Franklin Gothic Book" w:cs="Times New Roman"/>
          <w:color w:val="13404D" w:themeColor="text1"/>
          <w:lang w:val="fr-FR"/>
        </w:rPr>
        <w:t xml:space="preserve">Excellente capacité rédactionnelle </w:t>
      </w:r>
    </w:p>
    <w:p w14:paraId="4AEF1E89" w14:textId="77777777" w:rsidR="00754608" w:rsidRPr="00754608" w:rsidRDefault="00754608" w:rsidP="00754608">
      <w:pPr>
        <w:numPr>
          <w:ilvl w:val="0"/>
          <w:numId w:val="41"/>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754608">
        <w:rPr>
          <w:rFonts w:ascii="Franklin Gothic Book" w:eastAsia="Franklin Gothic Book" w:hAnsi="Franklin Gothic Book" w:cs="Times New Roman"/>
          <w:color w:val="13404D" w:themeColor="text1"/>
          <w:lang w:val="fr-FR"/>
        </w:rPr>
        <w:t xml:space="preserve">Aisance relationnelle et capacité d’adaptation. </w:t>
      </w:r>
    </w:p>
    <w:p w14:paraId="52734450" w14:textId="77777777" w:rsidR="00754608" w:rsidRPr="00754608" w:rsidRDefault="00754608" w:rsidP="00754608">
      <w:pPr>
        <w:numPr>
          <w:ilvl w:val="0"/>
          <w:numId w:val="41"/>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754608">
        <w:rPr>
          <w:rFonts w:ascii="Franklin Gothic Book" w:eastAsia="Franklin Gothic Book" w:hAnsi="Franklin Gothic Book" w:cs="Times New Roman"/>
          <w:color w:val="13404D" w:themeColor="text1"/>
          <w:lang w:val="fr-FR"/>
        </w:rPr>
        <w:t xml:space="preserve">Rigueur et exhaustivité des approches avec une attention au détail. </w:t>
      </w:r>
    </w:p>
    <w:p w14:paraId="2B108309" w14:textId="77777777" w:rsidR="00754608" w:rsidRPr="00754608" w:rsidRDefault="00754608" w:rsidP="00754608">
      <w:pPr>
        <w:numPr>
          <w:ilvl w:val="0"/>
          <w:numId w:val="41"/>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754608">
        <w:rPr>
          <w:rFonts w:ascii="Franklin Gothic Book" w:eastAsia="Franklin Gothic Book" w:hAnsi="Franklin Gothic Book" w:cs="Times New Roman"/>
          <w:color w:val="13404D" w:themeColor="text1"/>
          <w:lang w:val="fr-FR"/>
        </w:rPr>
        <w:t xml:space="preserve">Capacités rédactionnelles </w:t>
      </w:r>
    </w:p>
    <w:p w14:paraId="337FBF2C" w14:textId="77777777" w:rsidR="00754608" w:rsidRPr="00754608" w:rsidRDefault="00754608" w:rsidP="00754608">
      <w:pPr>
        <w:numPr>
          <w:ilvl w:val="0"/>
          <w:numId w:val="41"/>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754608">
        <w:rPr>
          <w:rFonts w:ascii="Franklin Gothic Book" w:eastAsia="Franklin Gothic Book" w:hAnsi="Franklin Gothic Book" w:cs="Times New Roman"/>
          <w:color w:val="13404D" w:themeColor="text1"/>
          <w:lang w:val="fr-FR"/>
        </w:rPr>
        <w:t xml:space="preserve">Curiosité et Autonomie </w:t>
      </w:r>
    </w:p>
    <w:p w14:paraId="46D5B8BA" w14:textId="77777777" w:rsidR="00354947" w:rsidRPr="00222049" w:rsidRDefault="00754608" w:rsidP="00222049">
      <w:pPr>
        <w:numPr>
          <w:ilvl w:val="0"/>
          <w:numId w:val="41"/>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754608">
        <w:rPr>
          <w:rFonts w:ascii="Franklin Gothic Book" w:eastAsia="Franklin Gothic Book" w:hAnsi="Franklin Gothic Book" w:cs="Times New Roman"/>
          <w:color w:val="13404D" w:themeColor="text1"/>
          <w:lang w:val="fr-FR"/>
        </w:rPr>
        <w:t xml:space="preserve">L'environnent international dans lequel évolue Sofrecom, implique la parfaite maîtrise du français tant à l'écrit qu'à l'oral et de bonnes connaissances en anglais </w:t>
      </w:r>
    </w:p>
    <w:p w14:paraId="101C84D3" w14:textId="77777777" w:rsidR="00354947" w:rsidRPr="00354947" w:rsidRDefault="00354947" w:rsidP="00354947">
      <w:pPr>
        <w:spacing w:before="200" w:after="200"/>
        <w:rPr>
          <w:rFonts w:ascii="Franklin Gothic Book" w:eastAsia="MingLiU" w:hAnsi="Franklin Gothic Book" w:cs="Times New Roman"/>
          <w:i/>
          <w:iCs/>
          <w:color w:val="0267AD"/>
          <w:sz w:val="28"/>
          <w:szCs w:val="24"/>
          <w:lang w:val="fr-FR" w:eastAsia="ja-JP"/>
        </w:rPr>
      </w:pPr>
      <w:r w:rsidRPr="00354947">
        <w:rPr>
          <w:rFonts w:ascii="Franklin Gothic Book" w:eastAsia="MingLiU" w:hAnsi="Franklin Gothic Book" w:cs="Times New Roman"/>
          <w:i/>
          <w:iCs/>
          <w:color w:val="0267AD"/>
          <w:sz w:val="28"/>
          <w:szCs w:val="24"/>
          <w:lang w:val="fr-FR" w:eastAsia="ja-JP"/>
        </w:rPr>
        <w:t>Informations pratiques</w:t>
      </w:r>
    </w:p>
    <w:p w14:paraId="3120508B" w14:textId="77777777" w:rsidR="00354947" w:rsidRPr="00D45D8D" w:rsidRDefault="00354947" w:rsidP="00354947">
      <w:pPr>
        <w:pStyle w:val="Corpsdetexte"/>
        <w:spacing w:before="139"/>
        <w:ind w:left="116"/>
        <w:jc w:val="both"/>
        <w:rPr>
          <w:i/>
          <w:color w:val="0167AC"/>
          <w:sz w:val="28"/>
          <w:szCs w:val="28"/>
        </w:rPr>
      </w:pPr>
    </w:p>
    <w:p w14:paraId="3FBEBFAF" w14:textId="77777777" w:rsidR="00354947" w:rsidRPr="00354947" w:rsidRDefault="00354947" w:rsidP="00354947">
      <w:pPr>
        <w:pStyle w:val="Paragraphedeliste"/>
        <w:numPr>
          <w:ilvl w:val="0"/>
          <w:numId w:val="43"/>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354947">
        <w:rPr>
          <w:rFonts w:ascii="Franklin Gothic Book" w:eastAsia="Franklin Gothic Book" w:hAnsi="Franklin Gothic Book" w:cs="Times New Roman"/>
          <w:color w:val="13404D" w:themeColor="text1"/>
          <w:lang w:val="fr-FR"/>
        </w:rPr>
        <w:t>Manager n+1 : Raya Sahnoun</w:t>
      </w:r>
    </w:p>
    <w:p w14:paraId="13CC7897" w14:textId="77777777" w:rsidR="00354947" w:rsidRPr="00354947" w:rsidRDefault="00354947" w:rsidP="00354947">
      <w:pPr>
        <w:pStyle w:val="Paragraphedeliste"/>
        <w:numPr>
          <w:ilvl w:val="0"/>
          <w:numId w:val="43"/>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354947">
        <w:rPr>
          <w:rFonts w:ascii="Franklin Gothic Book" w:eastAsia="Franklin Gothic Book" w:hAnsi="Franklin Gothic Book" w:cs="Times New Roman"/>
          <w:color w:val="13404D" w:themeColor="text1"/>
          <w:lang w:val="fr-FR"/>
        </w:rPr>
        <w:t>Localisation Tunis</w:t>
      </w:r>
    </w:p>
    <w:p w14:paraId="263AEE6E" w14:textId="77777777" w:rsidR="00354947" w:rsidRDefault="00354947" w:rsidP="00354947">
      <w:pPr>
        <w:pStyle w:val="Paragraphedeliste"/>
        <w:numPr>
          <w:ilvl w:val="0"/>
          <w:numId w:val="43"/>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354947">
        <w:rPr>
          <w:rFonts w:ascii="Franklin Gothic Book" w:eastAsia="Franklin Gothic Book" w:hAnsi="Franklin Gothic Book" w:cs="Times New Roman"/>
          <w:color w:val="13404D" w:themeColor="text1"/>
          <w:lang w:val="fr-FR"/>
        </w:rPr>
        <w:t>Conditions d’éligibilité :</w:t>
      </w:r>
    </w:p>
    <w:p w14:paraId="3DD9C6EE" w14:textId="77777777" w:rsidR="00354947" w:rsidRPr="00354947" w:rsidRDefault="00354947" w:rsidP="00354947">
      <w:pPr>
        <w:pStyle w:val="Paragraphedeliste"/>
        <w:suppressAutoHyphens w:val="0"/>
        <w:overflowPunct/>
        <w:autoSpaceDE/>
        <w:autoSpaceDN/>
        <w:adjustRightInd/>
        <w:spacing w:before="0" w:after="10" w:line="250" w:lineRule="auto"/>
        <w:ind w:left="785" w:right="7"/>
        <w:jc w:val="left"/>
        <w:textAlignment w:val="auto"/>
        <w:rPr>
          <w:rFonts w:ascii="Franklin Gothic Book" w:eastAsia="Franklin Gothic Book" w:hAnsi="Franklin Gothic Book" w:cs="Times New Roman"/>
          <w:color w:val="13404D" w:themeColor="text1"/>
          <w:lang w:val="fr-FR"/>
        </w:rPr>
      </w:pPr>
    </w:p>
    <w:p w14:paraId="66B1718C" w14:textId="77777777" w:rsidR="00354947" w:rsidRPr="00354947" w:rsidRDefault="00354947" w:rsidP="00354947">
      <w:pPr>
        <w:pStyle w:val="Paragraphedeliste"/>
        <w:numPr>
          <w:ilvl w:val="0"/>
          <w:numId w:val="48"/>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354947">
        <w:rPr>
          <w:rFonts w:ascii="Franklin Gothic Book" w:eastAsia="Franklin Gothic Book" w:hAnsi="Franklin Gothic Book" w:cs="Times New Roman"/>
          <w:color w:val="13404D" w:themeColor="text1"/>
          <w:lang w:val="fr-FR"/>
        </w:rPr>
        <w:t xml:space="preserve">Nous vous rappelons que la mobilité interne concerne les collaborateurs qui ont au moins deux années d’ancienneté dans leur poste. Elle s’inscrit dans le cadre du projet professionnel et des souhaits d’évolution des collaborateurs. </w:t>
      </w:r>
    </w:p>
    <w:p w14:paraId="405E06F0" w14:textId="77777777" w:rsidR="00354947" w:rsidRPr="00354947" w:rsidRDefault="00354947" w:rsidP="00354947">
      <w:pPr>
        <w:pStyle w:val="Paragraphedeliste"/>
        <w:numPr>
          <w:ilvl w:val="0"/>
          <w:numId w:val="48"/>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354947">
        <w:rPr>
          <w:rFonts w:ascii="Franklin Gothic Book" w:eastAsia="Franklin Gothic Book" w:hAnsi="Franklin Gothic Book" w:cs="Times New Roman"/>
          <w:color w:val="13404D" w:themeColor="text1"/>
          <w:lang w:val="fr-FR"/>
        </w:rPr>
        <w:t xml:space="preserve">Pour postuler, vous devez préalablement en informer votre manager et échanger avec lui. Cet échange se matérialise par un compte rendu de mobilité interne signé par les deux parties et envoyé par le manager au directeur des ressources humaines. </w:t>
      </w:r>
    </w:p>
    <w:p w14:paraId="723D016C" w14:textId="77777777" w:rsidR="00354947" w:rsidRPr="00354947" w:rsidRDefault="00354947" w:rsidP="00354947">
      <w:pPr>
        <w:pStyle w:val="Paragraphedeliste"/>
        <w:numPr>
          <w:ilvl w:val="0"/>
          <w:numId w:val="48"/>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354947">
        <w:rPr>
          <w:rFonts w:ascii="Franklin Gothic Book" w:eastAsia="Franklin Gothic Book" w:hAnsi="Franklin Gothic Book" w:cs="Times New Roman"/>
          <w:color w:val="13404D" w:themeColor="text1"/>
          <w:lang w:val="fr-FR"/>
        </w:rPr>
        <w:t xml:space="preserve">Sous réserve de l’accord de votre manager vous pouvez alors postuler. </w:t>
      </w:r>
    </w:p>
    <w:p w14:paraId="296C7D14" w14:textId="77777777" w:rsidR="00354947" w:rsidRPr="00354947" w:rsidRDefault="00354947" w:rsidP="00354947">
      <w:pPr>
        <w:pStyle w:val="Paragraphedeliste"/>
        <w:numPr>
          <w:ilvl w:val="0"/>
          <w:numId w:val="48"/>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354947">
        <w:rPr>
          <w:rFonts w:ascii="Franklin Gothic Book" w:eastAsia="Franklin Gothic Book" w:hAnsi="Franklin Gothic Book" w:cs="Times New Roman"/>
          <w:color w:val="13404D" w:themeColor="text1"/>
          <w:lang w:val="fr-FR"/>
        </w:rPr>
        <w:t xml:space="preserve">Le service recruteur vous proposera un entretien et vous serez régulièrement informé de la suite qui sera apporté à votre candidature. </w:t>
      </w:r>
    </w:p>
    <w:p w14:paraId="42073105" w14:textId="2B027942" w:rsidR="00354947" w:rsidRPr="008215CC" w:rsidRDefault="00354947" w:rsidP="008215CC">
      <w:pPr>
        <w:pStyle w:val="Paragraphedeliste"/>
        <w:numPr>
          <w:ilvl w:val="0"/>
          <w:numId w:val="48"/>
        </w:numPr>
        <w:suppressAutoHyphens w:val="0"/>
        <w:overflowPunct/>
        <w:autoSpaceDE/>
        <w:autoSpaceDN/>
        <w:adjustRightInd/>
        <w:spacing w:before="0" w:after="10" w:line="250" w:lineRule="auto"/>
        <w:ind w:right="7"/>
        <w:jc w:val="left"/>
        <w:textAlignment w:val="auto"/>
        <w:rPr>
          <w:rFonts w:ascii="Franklin Gothic Book" w:eastAsia="Franklin Gothic Book" w:hAnsi="Franklin Gothic Book" w:cs="Times New Roman"/>
          <w:color w:val="13404D" w:themeColor="text1"/>
          <w:lang w:val="fr-FR"/>
        </w:rPr>
      </w:pPr>
      <w:r w:rsidRPr="00354947">
        <w:rPr>
          <w:rFonts w:ascii="Franklin Gothic Book" w:eastAsia="Franklin Gothic Book" w:hAnsi="Franklin Gothic Book" w:cs="Times New Roman"/>
          <w:color w:val="13404D" w:themeColor="text1"/>
          <w:lang w:val="fr-FR"/>
        </w:rPr>
        <w:t xml:space="preserve">Merci d’envoyer votre CV et votre lettre de motivation à </w:t>
      </w:r>
      <w:r w:rsidRPr="00354947">
        <w:rPr>
          <w:rFonts w:ascii="Franklin Gothic Book" w:eastAsia="Franklin Gothic Book" w:hAnsi="Franklin Gothic Book" w:cs="Times New Roman"/>
          <w:color w:val="00B0F0"/>
          <w:lang w:val="fr-FR"/>
        </w:rPr>
        <w:t xml:space="preserve">sof.mobilite@sofrecom.com </w:t>
      </w:r>
      <w:r w:rsidRPr="00354947">
        <w:rPr>
          <w:rFonts w:ascii="Franklin Gothic Book" w:eastAsia="Franklin Gothic Book" w:hAnsi="Franklin Gothic Book" w:cs="Times New Roman"/>
          <w:color w:val="13404D" w:themeColor="text1"/>
          <w:lang w:val="fr-FR"/>
        </w:rPr>
        <w:t xml:space="preserve">avant le </w:t>
      </w:r>
      <w:r w:rsidR="00817D05">
        <w:rPr>
          <w:rFonts w:ascii="Franklin Gothic Book" w:eastAsia="Franklin Gothic Book" w:hAnsi="Franklin Gothic Book" w:cs="Times New Roman"/>
          <w:color w:val="13404D" w:themeColor="text1"/>
          <w:lang w:val="fr-FR"/>
        </w:rPr>
        <w:t>15</w:t>
      </w:r>
      <w:r w:rsidR="008215CC" w:rsidRPr="00B50208">
        <w:rPr>
          <w:rFonts w:ascii="Franklin Gothic Book" w:eastAsia="Franklin Gothic Book" w:hAnsi="Franklin Gothic Book" w:cs="Times New Roman"/>
          <w:color w:val="13404D" w:themeColor="text1"/>
          <w:lang w:val="fr-FR"/>
        </w:rPr>
        <w:t>/</w:t>
      </w:r>
      <w:r w:rsidR="0049027D">
        <w:rPr>
          <w:rFonts w:ascii="Franklin Gothic Book" w:eastAsia="Franklin Gothic Book" w:hAnsi="Franklin Gothic Book" w:cs="Times New Roman"/>
          <w:color w:val="13404D" w:themeColor="text1"/>
          <w:lang w:val="fr-FR"/>
        </w:rPr>
        <w:t>11</w:t>
      </w:r>
      <w:r w:rsidR="008215CC" w:rsidRPr="00B50208">
        <w:rPr>
          <w:rFonts w:ascii="Franklin Gothic Book" w:eastAsia="Franklin Gothic Book" w:hAnsi="Franklin Gothic Book" w:cs="Times New Roman"/>
          <w:color w:val="13404D" w:themeColor="text1"/>
          <w:lang w:val="fr-FR"/>
        </w:rPr>
        <w:t>/</w:t>
      </w:r>
      <w:r w:rsidR="00B50208" w:rsidRPr="00B50208">
        <w:rPr>
          <w:rFonts w:ascii="Franklin Gothic Book" w:eastAsia="Franklin Gothic Book" w:hAnsi="Franklin Gothic Book" w:cs="Times New Roman"/>
          <w:color w:val="13404D" w:themeColor="text1"/>
          <w:lang w:val="fr-FR"/>
        </w:rPr>
        <w:t>202</w:t>
      </w:r>
      <w:r w:rsidR="00817D05">
        <w:rPr>
          <w:rFonts w:ascii="Franklin Gothic Book" w:eastAsia="Franklin Gothic Book" w:hAnsi="Franklin Gothic Book" w:cs="Times New Roman"/>
          <w:color w:val="13404D" w:themeColor="text1"/>
          <w:lang w:val="fr-FR"/>
        </w:rPr>
        <w:t>6</w:t>
      </w:r>
      <w:r w:rsidRPr="00B50208">
        <w:rPr>
          <w:rFonts w:ascii="Franklin Gothic Book" w:eastAsia="Franklin Gothic Book" w:hAnsi="Franklin Gothic Book" w:cs="Times New Roman"/>
          <w:color w:val="13404D" w:themeColor="text1"/>
          <w:lang w:val="fr-FR"/>
        </w:rPr>
        <w:t>.</w:t>
      </w:r>
    </w:p>
    <w:p w14:paraId="28F074F8" w14:textId="698A87A6" w:rsidR="00354947" w:rsidRPr="00354947" w:rsidRDefault="00354947" w:rsidP="00354947">
      <w:pPr>
        <w:suppressAutoHyphens w:val="0"/>
        <w:overflowPunct/>
        <w:autoSpaceDE/>
        <w:autoSpaceDN/>
        <w:adjustRightInd/>
        <w:spacing w:before="0" w:after="10" w:line="250" w:lineRule="auto"/>
        <w:ind w:left="425" w:right="7"/>
        <w:jc w:val="center"/>
        <w:textAlignment w:val="auto"/>
        <w:rPr>
          <w:rFonts w:ascii="Franklin Gothic Book" w:eastAsia="Franklin Gothic Book" w:hAnsi="Franklin Gothic Book" w:cs="Times New Roman"/>
          <w:color w:val="13404D" w:themeColor="text1"/>
          <w:lang w:val="fr-FR"/>
        </w:rPr>
      </w:pPr>
    </w:p>
    <w:sectPr w:rsidR="00354947" w:rsidRPr="00354947"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8C736" w14:textId="77777777" w:rsidR="005C4F6F" w:rsidRDefault="005C4F6F" w:rsidP="001D02E7">
      <w:pPr>
        <w:spacing w:before="0" w:after="0"/>
      </w:pPr>
      <w:r>
        <w:separator/>
      </w:r>
    </w:p>
  </w:endnote>
  <w:endnote w:type="continuationSeparator" w:id="0">
    <w:p w14:paraId="1563BB93" w14:textId="77777777" w:rsidR="005C4F6F" w:rsidRDefault="005C4F6F"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lfaen">
    <w:panose1 w:val="010A0502050306030303"/>
    <w:charset w:val="00"/>
    <w:family w:val="roman"/>
    <w:pitch w:val="variable"/>
    <w:sig w:usb0="04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A773F" w14:textId="3CC9D61A" w:rsidR="0049027D" w:rsidRDefault="0049027D">
    <w:pPr>
      <w:pStyle w:val="Pieddepage"/>
    </w:pPr>
    <w:r>
      <w:rPr>
        <w:noProof/>
      </w:rPr>
      <mc:AlternateContent>
        <mc:Choice Requires="wps">
          <w:drawing>
            <wp:anchor distT="0" distB="0" distL="0" distR="0" simplePos="0" relativeHeight="251664384" behindDoc="0" locked="0" layoutInCell="1" allowOverlap="1" wp14:anchorId="26276802" wp14:editId="6937EB1C">
              <wp:simplePos x="635" y="635"/>
              <wp:positionH relativeFrom="page">
                <wp:align>center</wp:align>
              </wp:positionH>
              <wp:positionV relativeFrom="page">
                <wp:align>bottom</wp:align>
              </wp:positionV>
              <wp:extent cx="888365" cy="411480"/>
              <wp:effectExtent l="0" t="0" r="6985" b="0"/>
              <wp:wrapNone/>
              <wp:docPr id="117123622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7555BC70" w14:textId="752B0980" w:rsidR="0049027D" w:rsidRPr="0049027D" w:rsidRDefault="0049027D" w:rsidP="0049027D">
                          <w:pPr>
                            <w:spacing w:after="0"/>
                            <w:rPr>
                              <w:rFonts w:ascii="Helvetica 75 Bold" w:eastAsia="Helvetica 75 Bold" w:hAnsi="Helvetica 75 Bold" w:cs="Helvetica 75 Bold"/>
                              <w:noProof/>
                              <w:color w:val="ED7D31"/>
                              <w:sz w:val="16"/>
                              <w:szCs w:val="16"/>
                            </w:rPr>
                          </w:pPr>
                          <w:r w:rsidRPr="0049027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276802"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7555BC70" w14:textId="752B0980" w:rsidR="0049027D" w:rsidRPr="0049027D" w:rsidRDefault="0049027D" w:rsidP="0049027D">
                    <w:pPr>
                      <w:spacing w:after="0"/>
                      <w:rPr>
                        <w:rFonts w:ascii="Helvetica 75 Bold" w:eastAsia="Helvetica 75 Bold" w:hAnsi="Helvetica 75 Bold" w:cs="Helvetica 75 Bold"/>
                        <w:noProof/>
                        <w:color w:val="ED7D31"/>
                        <w:sz w:val="16"/>
                        <w:szCs w:val="16"/>
                      </w:rPr>
                    </w:pPr>
                    <w:r w:rsidRPr="0049027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F56BDA" w14:paraId="63B35DE1" w14:textId="77777777" w:rsidTr="00D90781">
      <w:trPr>
        <w:trHeight w:val="9885"/>
      </w:trPr>
      <w:tc>
        <w:tcPr>
          <w:tcW w:w="733" w:type="dxa"/>
          <w:tcBorders>
            <w:bottom w:val="single" w:sz="4" w:space="0" w:color="auto"/>
          </w:tcBorders>
          <w:textDirection w:val="btLr"/>
          <w:vAlign w:val="bottom"/>
        </w:tcPr>
        <w:p w14:paraId="1F416781" w14:textId="692AE6FE" w:rsidR="00DB3518" w:rsidRPr="00F56BDA" w:rsidRDefault="0049027D" w:rsidP="00D90781">
          <w:pPr>
            <w:pStyle w:val="Pieddepage"/>
            <w:jc w:val="left"/>
            <w:rPr>
              <w:lang w:val="fr-FR"/>
            </w:rPr>
          </w:pPr>
          <w:r>
            <w:rPr>
              <w:noProof/>
              <w:lang w:val="fr-FR"/>
            </w:rPr>
            <mc:AlternateContent>
              <mc:Choice Requires="wps">
                <w:drawing>
                  <wp:anchor distT="0" distB="0" distL="0" distR="0" simplePos="0" relativeHeight="251665408" behindDoc="0" locked="0" layoutInCell="1" allowOverlap="1" wp14:anchorId="4B2FA2CF" wp14:editId="1971B37D">
                    <wp:simplePos x="6964680" y="9875520"/>
                    <wp:positionH relativeFrom="page">
                      <wp:align>center</wp:align>
                    </wp:positionH>
                    <wp:positionV relativeFrom="page">
                      <wp:align>bottom</wp:align>
                    </wp:positionV>
                    <wp:extent cx="888365" cy="411480"/>
                    <wp:effectExtent l="0" t="0" r="6985" b="0"/>
                    <wp:wrapNone/>
                    <wp:docPr id="2020665321"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71285A93" w14:textId="3427B76F" w:rsidR="0049027D" w:rsidRPr="0049027D" w:rsidRDefault="0049027D" w:rsidP="0049027D">
                                <w:pPr>
                                  <w:spacing w:after="0"/>
                                  <w:rPr>
                                    <w:rFonts w:ascii="Helvetica 75 Bold" w:eastAsia="Helvetica 75 Bold" w:hAnsi="Helvetica 75 Bold" w:cs="Helvetica 75 Bold"/>
                                    <w:noProof/>
                                    <w:color w:val="ED7D31"/>
                                    <w:sz w:val="16"/>
                                    <w:szCs w:val="16"/>
                                  </w:rPr>
                                </w:pPr>
                                <w:r w:rsidRPr="0049027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2FA2CF"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71285A93" w14:textId="3427B76F" w:rsidR="0049027D" w:rsidRPr="0049027D" w:rsidRDefault="0049027D" w:rsidP="0049027D">
                          <w:pPr>
                            <w:spacing w:after="0"/>
                            <w:rPr>
                              <w:rFonts w:ascii="Helvetica 75 Bold" w:eastAsia="Helvetica 75 Bold" w:hAnsi="Helvetica 75 Bold" w:cs="Helvetica 75 Bold"/>
                              <w:noProof/>
                              <w:color w:val="ED7D31"/>
                              <w:sz w:val="16"/>
                              <w:szCs w:val="16"/>
                            </w:rPr>
                          </w:pPr>
                          <w:r w:rsidRPr="0049027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DB3518">
            <w:rPr>
              <w:noProof/>
              <w:lang w:val="fr-FR"/>
            </w:rPr>
            <w:drawing>
              <wp:anchor distT="0" distB="0" distL="114300" distR="114300" simplePos="0" relativeHeight="251662336" behindDoc="0" locked="1" layoutInCell="0" allowOverlap="0" wp14:anchorId="387E905B" wp14:editId="6A74B8BD">
                <wp:simplePos x="0" y="0"/>
                <wp:positionH relativeFrom="column">
                  <wp:posOffset>-6537960</wp:posOffset>
                </wp:positionH>
                <wp:positionV relativeFrom="page">
                  <wp:posOffset>9758045</wp:posOffset>
                </wp:positionV>
                <wp:extent cx="1749600" cy="792000"/>
                <wp:effectExtent l="0" t="0" r="0" b="0"/>
                <wp:wrapNone/>
                <wp:docPr id="3" name="Image 3"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F56BDA">
            <w:rPr>
              <w:lang w:val="fr-FR"/>
            </w:rPr>
            <w:t>1</w:t>
          </w:r>
          <w:r w:rsidR="00856B31" w:rsidRPr="000A55CD">
            <w:fldChar w:fldCharType="begin"/>
          </w:r>
          <w:r w:rsidR="00DB3518" w:rsidRPr="00F56BDA">
            <w:rPr>
              <w:lang w:val="fr-FR"/>
            </w:rPr>
            <w:instrText xml:space="preserve"> IF </w:instrText>
          </w:r>
          <w:r w:rsidR="00856B31">
            <w:fldChar w:fldCharType="begin"/>
          </w:r>
          <w:r w:rsidR="00DB3518" w:rsidRPr="00F56BDA">
            <w:rPr>
              <w:lang w:val="fr-FR"/>
            </w:rPr>
            <w:instrText xml:space="preserve"> STYLEREF Titre  </w:instrText>
          </w:r>
          <w:r w:rsidR="00856B31">
            <w:fldChar w:fldCharType="separate"/>
          </w:r>
          <w:r w:rsidR="00817D05">
            <w:rPr>
              <w:b/>
              <w:bCs/>
              <w:noProof/>
              <w:lang w:val="fr-FR"/>
            </w:rPr>
            <w:instrText>Erreur ! Il n'y a pas de texte répondant à ce style dans ce document.</w:instrText>
          </w:r>
          <w:r w:rsidR="00856B31">
            <w:rPr>
              <w:noProof/>
            </w:rPr>
            <w:fldChar w:fldCharType="end"/>
          </w:r>
          <w:r w:rsidR="00DB3518" w:rsidRPr="00F56BDA">
            <w:rPr>
              <w:lang w:val="fr-FR"/>
            </w:rPr>
            <w:instrText xml:space="preserve"> = "</w:instrText>
          </w:r>
          <w:r w:rsidR="00DB3518" w:rsidRPr="00F56BDA">
            <w:rPr>
              <w:bCs/>
              <w:noProof/>
              <w:lang w:val="fr-FR"/>
            </w:rPr>
            <w:instrText xml:space="preserve">Erreur ! Il n'y a pas de texte répondant à ce style dans ce document." ""  </w:instrText>
          </w:r>
          <w:r w:rsidR="00856B31">
            <w:fldChar w:fldCharType="begin"/>
          </w:r>
          <w:r w:rsidR="00DB3518" w:rsidRPr="00F56BDA">
            <w:rPr>
              <w:lang w:val="fr-FR"/>
            </w:rPr>
            <w:instrText xml:space="preserve"> STYLEREF Titre  \* charformat </w:instrText>
          </w:r>
          <w:r w:rsidR="00856B31">
            <w:rPr>
              <w:noProof/>
            </w:rPr>
            <w:fldChar w:fldCharType="end"/>
          </w:r>
          <w:r w:rsidR="00856B31" w:rsidRPr="000A55CD">
            <w:fldChar w:fldCharType="end"/>
          </w:r>
        </w:p>
        <w:p w14:paraId="2B2C75E3" w14:textId="3447CF6D" w:rsidR="00DB3518" w:rsidRPr="00F56BDA" w:rsidRDefault="00DB3518" w:rsidP="00D90781">
          <w:pPr>
            <w:pStyle w:val="Pieddepage"/>
            <w:jc w:val="left"/>
            <w:rPr>
              <w:lang w:val="fr-FR"/>
            </w:rPr>
          </w:pPr>
          <w:r w:rsidRPr="00F56BDA">
            <w:rPr>
              <w:lang w:val="fr-FR"/>
            </w:rPr>
            <w:t xml:space="preserve">© Sofrecom </w:t>
          </w:r>
          <w:r w:rsidR="00856B31" w:rsidRPr="000A55CD">
            <w:fldChar w:fldCharType="begin"/>
          </w:r>
          <w:r w:rsidRPr="00F56BDA">
            <w:rPr>
              <w:lang w:val="fr-FR"/>
            </w:rPr>
            <w:instrText xml:space="preserve"> IF </w:instrText>
          </w:r>
          <w:r w:rsidR="00856B31" w:rsidRPr="000A55CD">
            <w:fldChar w:fldCharType="begin"/>
          </w:r>
          <w:r w:rsidRPr="00F56BDA">
            <w:rPr>
              <w:lang w:val="fr-FR"/>
            </w:rPr>
            <w:instrText xml:space="preserve"> STYLEREF DATE_DOC  </w:instrText>
          </w:r>
          <w:r w:rsidR="00856B31" w:rsidRPr="000A55CD">
            <w:fldChar w:fldCharType="separate"/>
          </w:r>
          <w:r w:rsidR="00817D05">
            <w:rPr>
              <w:b/>
              <w:bCs/>
              <w:noProof/>
              <w:lang w:val="fr-FR"/>
            </w:rPr>
            <w:instrText>Erreur ! Il n'y a pas de texte répondant à ce style dans ce document.</w:instrText>
          </w:r>
          <w:r w:rsidR="00856B31"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00856B31" w:rsidRPr="00C60988">
            <w:fldChar w:fldCharType="begin"/>
          </w:r>
          <w:r w:rsidRPr="00F56BDA">
            <w:rPr>
              <w:lang w:val="fr-FR"/>
            </w:rPr>
            <w:instrText xml:space="preserve"> STYLEREF DATE_DOC  \* charformat </w:instrText>
          </w:r>
          <w:r w:rsidR="00856B31" w:rsidRPr="00C60988">
            <w:fldChar w:fldCharType="separate"/>
          </w:r>
          <w:r w:rsidRPr="00F56BDA">
            <w:rPr>
              <w:noProof/>
              <w:lang w:val="fr-FR"/>
            </w:rPr>
            <w:instrText>août 2012</w:instrText>
          </w:r>
          <w:r w:rsidR="00856B31" w:rsidRPr="00C60988">
            <w:fldChar w:fldCharType="end"/>
          </w:r>
          <w:r w:rsidR="00856B31" w:rsidRPr="000A55CD">
            <w:fldChar w:fldCharType="end"/>
          </w:r>
          <w:r w:rsidRPr="00F56BDA">
            <w:rPr>
              <w:lang w:val="fr-FR"/>
            </w:rPr>
            <w:t xml:space="preserve"> - </w:t>
          </w:r>
          <w:r w:rsidR="00856B31" w:rsidRPr="000A55CD">
            <w:fldChar w:fldCharType="begin"/>
          </w:r>
          <w:r w:rsidRPr="00F56BDA">
            <w:rPr>
              <w:lang w:val="fr-FR"/>
            </w:rPr>
            <w:instrText xml:space="preserve"> IF </w:instrText>
          </w:r>
          <w:r w:rsidR="00856B31" w:rsidRPr="000A55CD">
            <w:fldChar w:fldCharType="begin"/>
          </w:r>
          <w:r w:rsidRPr="00F56BDA">
            <w:rPr>
              <w:lang w:val="fr-FR"/>
            </w:rPr>
            <w:instrText xml:space="preserve"> STYLEREF Version  </w:instrText>
          </w:r>
          <w:r w:rsidR="00856B31" w:rsidRPr="000A55CD">
            <w:fldChar w:fldCharType="separate"/>
          </w:r>
          <w:r w:rsidR="00817D05">
            <w:rPr>
              <w:b/>
              <w:bCs/>
              <w:noProof/>
              <w:lang w:val="fr-FR"/>
            </w:rPr>
            <w:instrText>Erreur ! Il n'y a pas de texte répondant à ce style dans ce document.</w:instrText>
          </w:r>
          <w:r w:rsidR="00856B31"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00856B31" w:rsidRPr="00C60988">
            <w:fldChar w:fldCharType="begin"/>
          </w:r>
          <w:r w:rsidRPr="00F56BDA">
            <w:rPr>
              <w:lang w:val="fr-FR"/>
            </w:rPr>
            <w:instrText xml:space="preserve"> STYLEREF Version  \* charformat </w:instrText>
          </w:r>
          <w:r w:rsidR="00856B31" w:rsidRPr="00C60988">
            <w:fldChar w:fldCharType="separate"/>
          </w:r>
          <w:r w:rsidRPr="00F56BDA">
            <w:rPr>
              <w:noProof/>
              <w:lang w:val="fr-FR"/>
            </w:rPr>
            <w:instrText>Version 1</w:instrText>
          </w:r>
          <w:r w:rsidR="00856B31" w:rsidRPr="00C60988">
            <w:fldChar w:fldCharType="end"/>
          </w:r>
          <w:r w:rsidR="00856B31" w:rsidRPr="000A55CD">
            <w:fldChar w:fldCharType="end"/>
          </w:r>
        </w:p>
      </w:tc>
    </w:tr>
    <w:tr w:rsidR="00DB3518" w14:paraId="7CFF1B31" w14:textId="77777777" w:rsidTr="00D90781">
      <w:trPr>
        <w:trHeight w:val="705"/>
      </w:trPr>
      <w:tc>
        <w:tcPr>
          <w:tcW w:w="733" w:type="dxa"/>
          <w:tcBorders>
            <w:top w:val="single" w:sz="4" w:space="0" w:color="auto"/>
          </w:tcBorders>
          <w:vAlign w:val="bottom"/>
        </w:tcPr>
        <w:p w14:paraId="73256776" w14:textId="77777777" w:rsidR="00DB3518" w:rsidRPr="00822632" w:rsidRDefault="00856B31" w:rsidP="00D90781">
          <w:pPr>
            <w:pStyle w:val="Pieddepage"/>
            <w:jc w:val="right"/>
            <w:rPr>
              <w:rStyle w:val="Numrodepage"/>
            </w:rPr>
          </w:pPr>
          <w:r w:rsidRPr="00822632">
            <w:rPr>
              <w:rStyle w:val="Numrodepage"/>
            </w:rPr>
            <w:fldChar w:fldCharType="begin"/>
          </w:r>
          <w:r w:rsidR="00DB3518" w:rsidRPr="00822632">
            <w:rPr>
              <w:rStyle w:val="Numrodepage"/>
            </w:rPr>
            <w:instrText>PAGE   \* MERGEFORMAT</w:instrText>
          </w:r>
          <w:r w:rsidRPr="00822632">
            <w:rPr>
              <w:rStyle w:val="Numrodepage"/>
            </w:rPr>
            <w:fldChar w:fldCharType="separate"/>
          </w:r>
          <w:r w:rsidR="00E00B4A" w:rsidRPr="00E00B4A">
            <w:rPr>
              <w:rStyle w:val="Numrodepage"/>
              <w:rFonts w:eastAsiaTheme="majorEastAsia"/>
              <w:noProof/>
            </w:rPr>
            <w:t>2</w:t>
          </w:r>
          <w:r w:rsidRPr="00822632">
            <w:rPr>
              <w:rStyle w:val="Numrodepage"/>
            </w:rPr>
            <w:fldChar w:fldCharType="end"/>
          </w:r>
        </w:p>
      </w:tc>
    </w:tr>
  </w:tbl>
  <w:p w14:paraId="61C3146B" w14:textId="77777777" w:rsidR="00DB3518" w:rsidRDefault="00DB3518">
    <w:pPr>
      <w:pStyle w:val="Pieddepage"/>
    </w:pPr>
  </w:p>
  <w:p w14:paraId="13F34330" w14:textId="77777777" w:rsidR="00DB3518" w:rsidRDefault="00DB3518">
    <w:pPr>
      <w:pStyle w:val="Pieddepage"/>
    </w:pPr>
  </w:p>
  <w:p w14:paraId="766534A4" w14:textId="77777777" w:rsidR="00DB3518" w:rsidRDefault="00DB3518">
    <w:pPr>
      <w:pStyle w:val="Pieddepage"/>
    </w:pPr>
  </w:p>
  <w:p w14:paraId="23A17E3A" w14:textId="77777777" w:rsidR="00DB3518"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3624C" w14:textId="1C715CBD" w:rsidR="0049027D" w:rsidRDefault="0049027D">
    <w:pPr>
      <w:pStyle w:val="Pieddepage"/>
    </w:pPr>
    <w:r>
      <w:rPr>
        <w:noProof/>
      </w:rPr>
      <mc:AlternateContent>
        <mc:Choice Requires="wps">
          <w:drawing>
            <wp:anchor distT="0" distB="0" distL="0" distR="0" simplePos="0" relativeHeight="251663360" behindDoc="0" locked="0" layoutInCell="1" allowOverlap="1" wp14:anchorId="43FF80F9" wp14:editId="052ACBD6">
              <wp:simplePos x="635" y="635"/>
              <wp:positionH relativeFrom="page">
                <wp:align>center</wp:align>
              </wp:positionH>
              <wp:positionV relativeFrom="page">
                <wp:align>bottom</wp:align>
              </wp:positionV>
              <wp:extent cx="888365" cy="411480"/>
              <wp:effectExtent l="0" t="0" r="6985" b="0"/>
              <wp:wrapNone/>
              <wp:docPr id="1377151495"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7F34D66E" w14:textId="2913257C" w:rsidR="0049027D" w:rsidRPr="0049027D" w:rsidRDefault="0049027D" w:rsidP="0049027D">
                          <w:pPr>
                            <w:spacing w:after="0"/>
                            <w:rPr>
                              <w:rFonts w:ascii="Helvetica 75 Bold" w:eastAsia="Helvetica 75 Bold" w:hAnsi="Helvetica 75 Bold" w:cs="Helvetica 75 Bold"/>
                              <w:noProof/>
                              <w:color w:val="ED7D31"/>
                              <w:sz w:val="16"/>
                              <w:szCs w:val="16"/>
                            </w:rPr>
                          </w:pPr>
                          <w:r w:rsidRPr="0049027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3FF80F9"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7F34D66E" w14:textId="2913257C" w:rsidR="0049027D" w:rsidRPr="0049027D" w:rsidRDefault="0049027D" w:rsidP="0049027D">
                    <w:pPr>
                      <w:spacing w:after="0"/>
                      <w:rPr>
                        <w:rFonts w:ascii="Helvetica 75 Bold" w:eastAsia="Helvetica 75 Bold" w:hAnsi="Helvetica 75 Bold" w:cs="Helvetica 75 Bold"/>
                        <w:noProof/>
                        <w:color w:val="ED7D31"/>
                        <w:sz w:val="16"/>
                        <w:szCs w:val="16"/>
                      </w:rPr>
                    </w:pPr>
                    <w:r w:rsidRPr="0049027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A5A3E" w14:textId="77777777" w:rsidR="005C4F6F" w:rsidRDefault="005C4F6F" w:rsidP="001D02E7">
      <w:pPr>
        <w:spacing w:before="0" w:after="0"/>
      </w:pPr>
      <w:r>
        <w:separator/>
      </w:r>
    </w:p>
  </w:footnote>
  <w:footnote w:type="continuationSeparator" w:id="0">
    <w:p w14:paraId="3F2DDBA7" w14:textId="77777777" w:rsidR="005C4F6F" w:rsidRDefault="005C4F6F"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E45EB" w14:textId="77777777" w:rsidR="00DB3518" w:rsidRDefault="00DB3518">
    <w:pPr>
      <w:pStyle w:val="En-tte"/>
    </w:pPr>
    <w:r>
      <w:rPr>
        <w:noProof/>
        <w:lang w:val="fr-FR"/>
      </w:rPr>
      <w:drawing>
        <wp:anchor distT="0" distB="0" distL="114300" distR="114300" simplePos="0" relativeHeight="251660288" behindDoc="0" locked="0" layoutInCell="1" allowOverlap="1" wp14:anchorId="51AA2DD6" wp14:editId="08AD3AEB">
          <wp:simplePos x="0" y="0"/>
          <wp:positionH relativeFrom="column">
            <wp:posOffset>3519805</wp:posOffset>
          </wp:positionH>
          <wp:positionV relativeFrom="paragraph">
            <wp:posOffset>-436880</wp:posOffset>
          </wp:positionV>
          <wp:extent cx="3133725" cy="1466850"/>
          <wp:effectExtent l="0" t="0" r="9525" b="0"/>
          <wp:wrapSquare wrapText="bothSides"/>
          <wp:docPr id="2" name="Image 2"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466850"/>
                  </a:xfrm>
                  <a:prstGeom prst="rect">
                    <a:avLst/>
                  </a:prstGeom>
                  <a:noFill/>
                  <a:ln>
                    <a:noFill/>
                  </a:ln>
                </pic:spPr>
              </pic:pic>
            </a:graphicData>
          </a:graphic>
          <wp14:sizeRelV relativeFrom="margin">
            <wp14:pctHeight>0</wp14:pctHeight>
          </wp14:sizeRelV>
        </wp:anchor>
      </w:drawing>
    </w:r>
    <w:r w:rsidR="003E26A6">
      <w:rPr>
        <w:noProof/>
        <w:lang w:val="fr-FR"/>
      </w:rPr>
      <mc:AlternateContent>
        <mc:Choice Requires="wps">
          <w:drawing>
            <wp:anchor distT="0" distB="0" distL="114300" distR="114300" simplePos="0" relativeHeight="251658239" behindDoc="0" locked="0" layoutInCell="1" allowOverlap="1" wp14:anchorId="78BA0A7B" wp14:editId="14310AF8">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4DB950"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" fillcolor="#f1f5f8 [3214]" stroked="f" strokeweight="2pt">
              <v:path arrowok="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A9F198"/>
    <w:multiLevelType w:val="hybridMultilevel"/>
    <w:tmpl w:val="054C78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2" w15:restartNumberingAfterBreak="0">
    <w:nsid w:val="00BF5396"/>
    <w:multiLevelType w:val="hybridMultilevel"/>
    <w:tmpl w:val="C8529D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2940397"/>
    <w:multiLevelType w:val="hybridMultilevel"/>
    <w:tmpl w:val="D03E8F2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410047F"/>
    <w:multiLevelType w:val="hybridMultilevel"/>
    <w:tmpl w:val="450657A4"/>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7840B11A">
      <w:numFmt w:val="bullet"/>
      <w:lvlText w:val=""/>
      <w:lvlJc w:val="left"/>
      <w:pPr>
        <w:ind w:left="2505" w:hanging="705"/>
      </w:pPr>
      <w:rPr>
        <w:rFonts w:ascii="Symbol" w:eastAsia="MS Mincho" w:hAnsi="Symbol" w:cs="Arial"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55C4A83"/>
    <w:multiLevelType w:val="hybridMultilevel"/>
    <w:tmpl w:val="387070A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5A41658"/>
    <w:multiLevelType w:val="hybridMultilevel"/>
    <w:tmpl w:val="CD386944"/>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7" w15:restartNumberingAfterBreak="0">
    <w:nsid w:val="06646BC7"/>
    <w:multiLevelType w:val="hybridMultilevel"/>
    <w:tmpl w:val="234A574A"/>
    <w:lvl w:ilvl="0" w:tplc="3CD8BA0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54E817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53CAE2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316323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24D7B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EC53E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44C306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8F6D42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24D77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76679D0"/>
    <w:multiLevelType w:val="multilevel"/>
    <w:tmpl w:val="EFD6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E26AF0"/>
    <w:multiLevelType w:val="hybridMultilevel"/>
    <w:tmpl w:val="707CC1B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0" w15:restartNumberingAfterBreak="0">
    <w:nsid w:val="099556BA"/>
    <w:multiLevelType w:val="multilevel"/>
    <w:tmpl w:val="B1C2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2" w15:restartNumberingAfterBreak="0">
    <w:nsid w:val="12347F5F"/>
    <w:multiLevelType w:val="hybridMultilevel"/>
    <w:tmpl w:val="527A9B6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E805C8B"/>
    <w:multiLevelType w:val="hybridMultilevel"/>
    <w:tmpl w:val="FC1C7E10"/>
    <w:lvl w:ilvl="0" w:tplc="56CEAF10">
      <w:start w:val="1"/>
      <w:numFmt w:val="bullet"/>
      <w:lvlText w:val=""/>
      <w:lvlJc w:val="left"/>
      <w:pPr>
        <w:tabs>
          <w:tab w:val="num" w:pos="360"/>
        </w:tabs>
        <w:ind w:left="360" w:hanging="360"/>
      </w:pPr>
      <w:rPr>
        <w:rFonts w:ascii="Wingdings" w:hAnsi="Wingdings" w:hint="default"/>
        <w:color w:val="FF6600"/>
        <w:szCs w:val="20"/>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F3205AF"/>
    <w:multiLevelType w:val="hybridMultilevel"/>
    <w:tmpl w:val="5FE41C1A"/>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5" w15:restartNumberingAfterBreak="0">
    <w:nsid w:val="1FA06E79"/>
    <w:multiLevelType w:val="multilevel"/>
    <w:tmpl w:val="F056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E77CA1"/>
    <w:multiLevelType w:val="hybridMultilevel"/>
    <w:tmpl w:val="0A86079A"/>
    <w:lvl w:ilvl="0" w:tplc="1304E6A4">
      <w:start w:val="1"/>
      <w:numFmt w:val="bullet"/>
      <w:lvlText w:val="-"/>
      <w:lvlJc w:val="left"/>
      <w:pPr>
        <w:ind w:left="705"/>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1" w:tplc="BC441A4A">
      <w:start w:val="1"/>
      <w:numFmt w:val="bullet"/>
      <w:lvlText w:val="o"/>
      <w:lvlJc w:val="left"/>
      <w:pPr>
        <w:ind w:left="1440"/>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2" w:tplc="CFEAFC5E">
      <w:start w:val="1"/>
      <w:numFmt w:val="bullet"/>
      <w:lvlText w:val="▪"/>
      <w:lvlJc w:val="left"/>
      <w:pPr>
        <w:ind w:left="2160"/>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3" w:tplc="2AC66FB6">
      <w:start w:val="1"/>
      <w:numFmt w:val="bullet"/>
      <w:lvlText w:val="•"/>
      <w:lvlJc w:val="left"/>
      <w:pPr>
        <w:ind w:left="2880"/>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4" w:tplc="FD0087EA">
      <w:start w:val="1"/>
      <w:numFmt w:val="bullet"/>
      <w:lvlText w:val="o"/>
      <w:lvlJc w:val="left"/>
      <w:pPr>
        <w:ind w:left="3600"/>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5" w:tplc="A276138A">
      <w:start w:val="1"/>
      <w:numFmt w:val="bullet"/>
      <w:lvlText w:val="▪"/>
      <w:lvlJc w:val="left"/>
      <w:pPr>
        <w:ind w:left="4320"/>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6" w:tplc="F926ADE2">
      <w:start w:val="1"/>
      <w:numFmt w:val="bullet"/>
      <w:lvlText w:val="•"/>
      <w:lvlJc w:val="left"/>
      <w:pPr>
        <w:ind w:left="5040"/>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7" w:tplc="693A596C">
      <w:start w:val="1"/>
      <w:numFmt w:val="bullet"/>
      <w:lvlText w:val="o"/>
      <w:lvlJc w:val="left"/>
      <w:pPr>
        <w:ind w:left="5760"/>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8" w:tplc="EFFC373A">
      <w:start w:val="1"/>
      <w:numFmt w:val="bullet"/>
      <w:lvlText w:val="▪"/>
      <w:lvlJc w:val="left"/>
      <w:pPr>
        <w:ind w:left="6480"/>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3757396"/>
    <w:multiLevelType w:val="hybridMultilevel"/>
    <w:tmpl w:val="37FADE08"/>
    <w:lvl w:ilvl="0" w:tplc="040C000B">
      <w:start w:val="1"/>
      <w:numFmt w:val="bullet"/>
      <w:lvlText w:val=""/>
      <w:lvlJc w:val="left"/>
      <w:pPr>
        <w:ind w:left="785" w:hanging="360"/>
      </w:pPr>
      <w:rPr>
        <w:rFonts w:ascii="Wingdings" w:hAnsi="Wingdings"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18" w15:restartNumberingAfterBreak="0">
    <w:nsid w:val="23F77EF0"/>
    <w:multiLevelType w:val="multilevel"/>
    <w:tmpl w:val="244A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354E38"/>
    <w:multiLevelType w:val="multilevel"/>
    <w:tmpl w:val="217A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1" w15:restartNumberingAfterBreak="0">
    <w:nsid w:val="27577C24"/>
    <w:multiLevelType w:val="multilevel"/>
    <w:tmpl w:val="939A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BC51B5"/>
    <w:multiLevelType w:val="multilevel"/>
    <w:tmpl w:val="9684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D01C22"/>
    <w:multiLevelType w:val="multilevel"/>
    <w:tmpl w:val="FD9C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C507F4"/>
    <w:multiLevelType w:val="hybridMultilevel"/>
    <w:tmpl w:val="B5C00EB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5"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565D5D"/>
    <w:multiLevelType w:val="hybridMultilevel"/>
    <w:tmpl w:val="FF088C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F45082A"/>
    <w:multiLevelType w:val="hybridMultilevel"/>
    <w:tmpl w:val="88E4F7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0ED16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40EF52F3"/>
    <w:multiLevelType w:val="multilevel"/>
    <w:tmpl w:val="F892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1" w15:restartNumberingAfterBreak="0">
    <w:nsid w:val="4D9A52DC"/>
    <w:multiLevelType w:val="multilevel"/>
    <w:tmpl w:val="F226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7775B5"/>
    <w:multiLevelType w:val="multilevel"/>
    <w:tmpl w:val="C32A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4" w15:restartNumberingAfterBreak="0">
    <w:nsid w:val="4F1E7987"/>
    <w:multiLevelType w:val="multilevel"/>
    <w:tmpl w:val="F97E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4B25A7"/>
    <w:multiLevelType w:val="hybridMultilevel"/>
    <w:tmpl w:val="8932BFCA"/>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6" w15:restartNumberingAfterBreak="0">
    <w:nsid w:val="527F26B9"/>
    <w:multiLevelType w:val="multilevel"/>
    <w:tmpl w:val="6B1EC880"/>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7" w15:restartNumberingAfterBreak="0">
    <w:nsid w:val="54B27039"/>
    <w:multiLevelType w:val="multilevel"/>
    <w:tmpl w:val="0BC8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6B0C81"/>
    <w:multiLevelType w:val="multilevel"/>
    <w:tmpl w:val="AE54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7247C1"/>
    <w:multiLevelType w:val="multilevel"/>
    <w:tmpl w:val="E5C6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2B0375"/>
    <w:multiLevelType w:val="multilevel"/>
    <w:tmpl w:val="7918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8135B0"/>
    <w:multiLevelType w:val="hybridMultilevel"/>
    <w:tmpl w:val="C2ACF984"/>
    <w:lvl w:ilvl="0" w:tplc="27C4CCAA">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7840B11A">
      <w:numFmt w:val="bullet"/>
      <w:lvlText w:val=""/>
      <w:lvlJc w:val="left"/>
      <w:pPr>
        <w:ind w:left="2505" w:hanging="705"/>
      </w:pPr>
      <w:rPr>
        <w:rFonts w:ascii="Symbol" w:eastAsia="MS Mincho" w:hAnsi="Symbol" w:cs="Arial"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3" w15:restartNumberingAfterBreak="0">
    <w:nsid w:val="6E4C2DB1"/>
    <w:multiLevelType w:val="multilevel"/>
    <w:tmpl w:val="3D3A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5741CB"/>
    <w:multiLevelType w:val="hybridMultilevel"/>
    <w:tmpl w:val="98FC9DCC"/>
    <w:lvl w:ilvl="0" w:tplc="040C0003">
      <w:start w:val="1"/>
      <w:numFmt w:val="bullet"/>
      <w:lvlText w:val="o"/>
      <w:lvlJc w:val="left"/>
      <w:pPr>
        <w:ind w:left="705"/>
      </w:pPr>
      <w:rPr>
        <w:rFonts w:ascii="Courier New" w:hAnsi="Courier New" w:cs="Courier New" w:hint="default"/>
        <w:b w:val="0"/>
        <w:i w:val="0"/>
        <w:strike w:val="0"/>
        <w:dstrike w:val="0"/>
        <w:color w:val="000000"/>
        <w:sz w:val="20"/>
        <w:szCs w:val="20"/>
        <w:u w:val="none" w:color="000000"/>
        <w:bdr w:val="none" w:sz="0" w:space="0" w:color="auto"/>
        <w:shd w:val="clear" w:color="auto" w:fill="auto"/>
        <w:vertAlign w:val="baseline"/>
      </w:rPr>
    </w:lvl>
    <w:lvl w:ilvl="1" w:tplc="254E817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53CAE2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316323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24D7B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EC53E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44C306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8F6D42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24D77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5063484"/>
    <w:multiLevelType w:val="hybridMultilevel"/>
    <w:tmpl w:val="83A826B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9015F7A"/>
    <w:multiLevelType w:val="multilevel"/>
    <w:tmpl w:val="1DB6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520E06"/>
    <w:multiLevelType w:val="hybridMultilevel"/>
    <w:tmpl w:val="CAFA66D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D7E2854"/>
    <w:multiLevelType w:val="hybridMultilevel"/>
    <w:tmpl w:val="A2AE945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50177205">
    <w:abstractNumId w:val="1"/>
  </w:num>
  <w:num w:numId="2" w16cid:durableId="1203716158">
    <w:abstractNumId w:val="42"/>
  </w:num>
  <w:num w:numId="3" w16cid:durableId="1273787123">
    <w:abstractNumId w:val="20"/>
  </w:num>
  <w:num w:numId="4" w16cid:durableId="1948582933">
    <w:abstractNumId w:val="33"/>
  </w:num>
  <w:num w:numId="5" w16cid:durableId="1928731795">
    <w:abstractNumId w:val="30"/>
  </w:num>
  <w:num w:numId="6" w16cid:durableId="1101991251">
    <w:abstractNumId w:val="25"/>
  </w:num>
  <w:num w:numId="7" w16cid:durableId="1541287903">
    <w:abstractNumId w:val="2"/>
  </w:num>
  <w:num w:numId="8" w16cid:durableId="719866745">
    <w:abstractNumId w:val="13"/>
  </w:num>
  <w:num w:numId="9" w16cid:durableId="2006319693">
    <w:abstractNumId w:val="28"/>
  </w:num>
  <w:num w:numId="10" w16cid:durableId="159203866">
    <w:abstractNumId w:val="24"/>
  </w:num>
  <w:num w:numId="11" w16cid:durableId="651060638">
    <w:abstractNumId w:val="9"/>
  </w:num>
  <w:num w:numId="12" w16cid:durableId="919220380">
    <w:abstractNumId w:val="5"/>
  </w:num>
  <w:num w:numId="13" w16cid:durableId="426538637">
    <w:abstractNumId w:val="3"/>
  </w:num>
  <w:num w:numId="14" w16cid:durableId="1177967331">
    <w:abstractNumId w:val="45"/>
  </w:num>
  <w:num w:numId="15" w16cid:durableId="426853877">
    <w:abstractNumId w:val="47"/>
  </w:num>
  <w:num w:numId="16" w16cid:durableId="1348866768">
    <w:abstractNumId w:val="26"/>
  </w:num>
  <w:num w:numId="17" w16cid:durableId="1796361667">
    <w:abstractNumId w:val="35"/>
  </w:num>
  <w:num w:numId="18" w16cid:durableId="1348942952">
    <w:abstractNumId w:val="0"/>
  </w:num>
  <w:num w:numId="19" w16cid:durableId="1374843308">
    <w:abstractNumId w:val="27"/>
  </w:num>
  <w:num w:numId="20" w16cid:durableId="1085304612">
    <w:abstractNumId w:val="11"/>
  </w:num>
  <w:num w:numId="21" w16cid:durableId="1930042030">
    <w:abstractNumId w:val="36"/>
  </w:num>
  <w:num w:numId="22" w16cid:durableId="308364950">
    <w:abstractNumId w:val="8"/>
  </w:num>
  <w:num w:numId="23" w16cid:durableId="1252470541">
    <w:abstractNumId w:val="29"/>
  </w:num>
  <w:num w:numId="24" w16cid:durableId="972519728">
    <w:abstractNumId w:val="32"/>
  </w:num>
  <w:num w:numId="25" w16cid:durableId="847864996">
    <w:abstractNumId w:val="15"/>
  </w:num>
  <w:num w:numId="26" w16cid:durableId="1693071628">
    <w:abstractNumId w:val="23"/>
  </w:num>
  <w:num w:numId="27" w16cid:durableId="1624730248">
    <w:abstractNumId w:val="31"/>
  </w:num>
  <w:num w:numId="28" w16cid:durableId="282611408">
    <w:abstractNumId w:val="39"/>
  </w:num>
  <w:num w:numId="29" w16cid:durableId="371468923">
    <w:abstractNumId w:val="34"/>
  </w:num>
  <w:num w:numId="30" w16cid:durableId="1028139512">
    <w:abstractNumId w:val="21"/>
  </w:num>
  <w:num w:numId="31" w16cid:durableId="366225522">
    <w:abstractNumId w:val="38"/>
  </w:num>
  <w:num w:numId="32" w16cid:durableId="253248703">
    <w:abstractNumId w:val="40"/>
  </w:num>
  <w:num w:numId="33" w16cid:durableId="278924418">
    <w:abstractNumId w:val="46"/>
  </w:num>
  <w:num w:numId="34" w16cid:durableId="1282375181">
    <w:abstractNumId w:val="19"/>
  </w:num>
  <w:num w:numId="35" w16cid:durableId="1587109961">
    <w:abstractNumId w:val="37"/>
  </w:num>
  <w:num w:numId="36" w16cid:durableId="379716827">
    <w:abstractNumId w:val="10"/>
  </w:num>
  <w:num w:numId="37" w16cid:durableId="1732314054">
    <w:abstractNumId w:val="43"/>
  </w:num>
  <w:num w:numId="38" w16cid:durableId="179004515">
    <w:abstractNumId w:val="22"/>
  </w:num>
  <w:num w:numId="39" w16cid:durableId="873545760">
    <w:abstractNumId w:val="14"/>
  </w:num>
  <w:num w:numId="40" w16cid:durableId="481968294">
    <w:abstractNumId w:val="4"/>
  </w:num>
  <w:num w:numId="41" w16cid:durableId="1358190165">
    <w:abstractNumId w:val="41"/>
  </w:num>
  <w:num w:numId="42" w16cid:durableId="1935891410">
    <w:abstractNumId w:val="16"/>
  </w:num>
  <w:num w:numId="43" w16cid:durableId="1803306970">
    <w:abstractNumId w:val="17"/>
  </w:num>
  <w:num w:numId="44" w16cid:durableId="35276644">
    <w:abstractNumId w:val="7"/>
  </w:num>
  <w:num w:numId="45" w16cid:durableId="1695155118">
    <w:abstractNumId w:val="44"/>
  </w:num>
  <w:num w:numId="46" w16cid:durableId="1572303179">
    <w:abstractNumId w:val="12"/>
  </w:num>
  <w:num w:numId="47" w16cid:durableId="1104307234">
    <w:abstractNumId w:val="48"/>
  </w:num>
  <w:num w:numId="48" w16cid:durableId="1795556629">
    <w:abstractNumId w:val="6"/>
  </w:num>
  <w:num w:numId="49" w16cid:durableId="653416072">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0D69"/>
    <w:rsid w:val="00003EF0"/>
    <w:rsid w:val="000114EF"/>
    <w:rsid w:val="000124D0"/>
    <w:rsid w:val="00014B8B"/>
    <w:rsid w:val="00015168"/>
    <w:rsid w:val="000175E4"/>
    <w:rsid w:val="0003300D"/>
    <w:rsid w:val="00042D18"/>
    <w:rsid w:val="0004357A"/>
    <w:rsid w:val="00056E65"/>
    <w:rsid w:val="0006288B"/>
    <w:rsid w:val="00073D3E"/>
    <w:rsid w:val="000A2FDB"/>
    <w:rsid w:val="000A3BBA"/>
    <w:rsid w:val="000A5949"/>
    <w:rsid w:val="000A7A99"/>
    <w:rsid w:val="000B5ADD"/>
    <w:rsid w:val="000B6232"/>
    <w:rsid w:val="000C19BB"/>
    <w:rsid w:val="000C42FC"/>
    <w:rsid w:val="000C6C01"/>
    <w:rsid w:val="000D38EE"/>
    <w:rsid w:val="000E44DA"/>
    <w:rsid w:val="000E4B8E"/>
    <w:rsid w:val="000E6DA8"/>
    <w:rsid w:val="000F11B4"/>
    <w:rsid w:val="000F4303"/>
    <w:rsid w:val="001018CA"/>
    <w:rsid w:val="00103589"/>
    <w:rsid w:val="001039D9"/>
    <w:rsid w:val="00103B23"/>
    <w:rsid w:val="00111576"/>
    <w:rsid w:val="001322DF"/>
    <w:rsid w:val="001344DA"/>
    <w:rsid w:val="00135D6A"/>
    <w:rsid w:val="0014197C"/>
    <w:rsid w:val="00142BB3"/>
    <w:rsid w:val="00143D30"/>
    <w:rsid w:val="00144F22"/>
    <w:rsid w:val="001616A8"/>
    <w:rsid w:val="00163087"/>
    <w:rsid w:val="0016646D"/>
    <w:rsid w:val="00172C18"/>
    <w:rsid w:val="001923B6"/>
    <w:rsid w:val="00193B1C"/>
    <w:rsid w:val="001965F8"/>
    <w:rsid w:val="001A247C"/>
    <w:rsid w:val="001A483F"/>
    <w:rsid w:val="001A6424"/>
    <w:rsid w:val="001A76B1"/>
    <w:rsid w:val="001B0F48"/>
    <w:rsid w:val="001B2164"/>
    <w:rsid w:val="001B7525"/>
    <w:rsid w:val="001B7FFB"/>
    <w:rsid w:val="001C055E"/>
    <w:rsid w:val="001C58E4"/>
    <w:rsid w:val="001D02E7"/>
    <w:rsid w:val="001D154F"/>
    <w:rsid w:val="001D6B76"/>
    <w:rsid w:val="001E21C8"/>
    <w:rsid w:val="001F04ED"/>
    <w:rsid w:val="001F118D"/>
    <w:rsid w:val="00200C08"/>
    <w:rsid w:val="00203A40"/>
    <w:rsid w:val="00207FC5"/>
    <w:rsid w:val="00211599"/>
    <w:rsid w:val="00212D85"/>
    <w:rsid w:val="00214A3C"/>
    <w:rsid w:val="00216AAF"/>
    <w:rsid w:val="00222049"/>
    <w:rsid w:val="00224BCD"/>
    <w:rsid w:val="00233C89"/>
    <w:rsid w:val="0024132A"/>
    <w:rsid w:val="0024312E"/>
    <w:rsid w:val="0025386D"/>
    <w:rsid w:val="00264E00"/>
    <w:rsid w:val="00265165"/>
    <w:rsid w:val="002757E1"/>
    <w:rsid w:val="0028332C"/>
    <w:rsid w:val="00290D18"/>
    <w:rsid w:val="00291C43"/>
    <w:rsid w:val="002957A1"/>
    <w:rsid w:val="002A0877"/>
    <w:rsid w:val="002A19A1"/>
    <w:rsid w:val="002A1A2A"/>
    <w:rsid w:val="002B1D40"/>
    <w:rsid w:val="002B58C0"/>
    <w:rsid w:val="002B5F7C"/>
    <w:rsid w:val="002C33EB"/>
    <w:rsid w:val="002C53B9"/>
    <w:rsid w:val="002C64AD"/>
    <w:rsid w:val="002D0091"/>
    <w:rsid w:val="002E10A4"/>
    <w:rsid w:val="002E1616"/>
    <w:rsid w:val="002E7898"/>
    <w:rsid w:val="003033B1"/>
    <w:rsid w:val="00320B8A"/>
    <w:rsid w:val="003216B3"/>
    <w:rsid w:val="00330F5E"/>
    <w:rsid w:val="003333FC"/>
    <w:rsid w:val="0033619D"/>
    <w:rsid w:val="003412FF"/>
    <w:rsid w:val="003415B7"/>
    <w:rsid w:val="00342E58"/>
    <w:rsid w:val="00346290"/>
    <w:rsid w:val="003469CC"/>
    <w:rsid w:val="003477E9"/>
    <w:rsid w:val="00352301"/>
    <w:rsid w:val="00354082"/>
    <w:rsid w:val="00354947"/>
    <w:rsid w:val="003557E5"/>
    <w:rsid w:val="00363639"/>
    <w:rsid w:val="003663DC"/>
    <w:rsid w:val="003725DF"/>
    <w:rsid w:val="00385008"/>
    <w:rsid w:val="00390E9E"/>
    <w:rsid w:val="00392FF5"/>
    <w:rsid w:val="003A42F8"/>
    <w:rsid w:val="003A4473"/>
    <w:rsid w:val="003A6F5C"/>
    <w:rsid w:val="003A77A4"/>
    <w:rsid w:val="003B006C"/>
    <w:rsid w:val="003B22AE"/>
    <w:rsid w:val="003B5B8F"/>
    <w:rsid w:val="003C0C36"/>
    <w:rsid w:val="003C136C"/>
    <w:rsid w:val="003C41B1"/>
    <w:rsid w:val="003C4341"/>
    <w:rsid w:val="003C74EE"/>
    <w:rsid w:val="003D04F6"/>
    <w:rsid w:val="003D313F"/>
    <w:rsid w:val="003D63BC"/>
    <w:rsid w:val="003D7F21"/>
    <w:rsid w:val="003E26A6"/>
    <w:rsid w:val="003E4F93"/>
    <w:rsid w:val="003E6D0C"/>
    <w:rsid w:val="003F6FCB"/>
    <w:rsid w:val="003F77E0"/>
    <w:rsid w:val="004066C6"/>
    <w:rsid w:val="00417BA5"/>
    <w:rsid w:val="00421F7E"/>
    <w:rsid w:val="0043095F"/>
    <w:rsid w:val="00430E88"/>
    <w:rsid w:val="00430FAB"/>
    <w:rsid w:val="00434651"/>
    <w:rsid w:val="00434C91"/>
    <w:rsid w:val="004376AB"/>
    <w:rsid w:val="00441D13"/>
    <w:rsid w:val="00442842"/>
    <w:rsid w:val="004447AC"/>
    <w:rsid w:val="00445570"/>
    <w:rsid w:val="0044641B"/>
    <w:rsid w:val="00450CCD"/>
    <w:rsid w:val="00451162"/>
    <w:rsid w:val="004636B4"/>
    <w:rsid w:val="00464967"/>
    <w:rsid w:val="0047078D"/>
    <w:rsid w:val="00471BA7"/>
    <w:rsid w:val="0047296A"/>
    <w:rsid w:val="004740BC"/>
    <w:rsid w:val="0047499A"/>
    <w:rsid w:val="0049027D"/>
    <w:rsid w:val="00494F77"/>
    <w:rsid w:val="004A421D"/>
    <w:rsid w:val="004A4538"/>
    <w:rsid w:val="004B1F6E"/>
    <w:rsid w:val="004B33E8"/>
    <w:rsid w:val="004B34F1"/>
    <w:rsid w:val="004B656A"/>
    <w:rsid w:val="004C0247"/>
    <w:rsid w:val="004C15C0"/>
    <w:rsid w:val="004C3342"/>
    <w:rsid w:val="004C47E5"/>
    <w:rsid w:val="004C6AF4"/>
    <w:rsid w:val="004D3319"/>
    <w:rsid w:val="004D62CE"/>
    <w:rsid w:val="004D6983"/>
    <w:rsid w:val="004D7490"/>
    <w:rsid w:val="004E13C2"/>
    <w:rsid w:val="004E506D"/>
    <w:rsid w:val="004E5269"/>
    <w:rsid w:val="004E605C"/>
    <w:rsid w:val="004E741E"/>
    <w:rsid w:val="004F35AB"/>
    <w:rsid w:val="004F5499"/>
    <w:rsid w:val="004F6A4B"/>
    <w:rsid w:val="004F7DFE"/>
    <w:rsid w:val="00502FDB"/>
    <w:rsid w:val="00507BCE"/>
    <w:rsid w:val="0051235F"/>
    <w:rsid w:val="00514D60"/>
    <w:rsid w:val="0051765E"/>
    <w:rsid w:val="00521AED"/>
    <w:rsid w:val="0052476E"/>
    <w:rsid w:val="00527AE2"/>
    <w:rsid w:val="00531C22"/>
    <w:rsid w:val="00534C04"/>
    <w:rsid w:val="00536A65"/>
    <w:rsid w:val="00536E9E"/>
    <w:rsid w:val="005426F1"/>
    <w:rsid w:val="00542C5A"/>
    <w:rsid w:val="00544C91"/>
    <w:rsid w:val="0054684C"/>
    <w:rsid w:val="005468C0"/>
    <w:rsid w:val="00551C09"/>
    <w:rsid w:val="00552F9B"/>
    <w:rsid w:val="005576EF"/>
    <w:rsid w:val="005652D9"/>
    <w:rsid w:val="00571546"/>
    <w:rsid w:val="00573C96"/>
    <w:rsid w:val="00574FE0"/>
    <w:rsid w:val="00576747"/>
    <w:rsid w:val="005929C4"/>
    <w:rsid w:val="00597046"/>
    <w:rsid w:val="005A0CDC"/>
    <w:rsid w:val="005A6A6B"/>
    <w:rsid w:val="005B114E"/>
    <w:rsid w:val="005B410E"/>
    <w:rsid w:val="005B5E9E"/>
    <w:rsid w:val="005C04E1"/>
    <w:rsid w:val="005C06D9"/>
    <w:rsid w:val="005C0F62"/>
    <w:rsid w:val="005C4F6F"/>
    <w:rsid w:val="005C6688"/>
    <w:rsid w:val="005E005A"/>
    <w:rsid w:val="005E10B8"/>
    <w:rsid w:val="005E17D3"/>
    <w:rsid w:val="005E2FE1"/>
    <w:rsid w:val="005F0220"/>
    <w:rsid w:val="005F6C9D"/>
    <w:rsid w:val="00605679"/>
    <w:rsid w:val="0061528F"/>
    <w:rsid w:val="0062431B"/>
    <w:rsid w:val="0062445D"/>
    <w:rsid w:val="00624C8D"/>
    <w:rsid w:val="00627B1B"/>
    <w:rsid w:val="00635895"/>
    <w:rsid w:val="00643951"/>
    <w:rsid w:val="00645010"/>
    <w:rsid w:val="0064754A"/>
    <w:rsid w:val="00650BCC"/>
    <w:rsid w:val="0065181F"/>
    <w:rsid w:val="00651E3E"/>
    <w:rsid w:val="00655E44"/>
    <w:rsid w:val="00656D91"/>
    <w:rsid w:val="0066440E"/>
    <w:rsid w:val="00667010"/>
    <w:rsid w:val="006702F3"/>
    <w:rsid w:val="00671D60"/>
    <w:rsid w:val="00673C2C"/>
    <w:rsid w:val="00673D9C"/>
    <w:rsid w:val="00674E66"/>
    <w:rsid w:val="00685415"/>
    <w:rsid w:val="00694249"/>
    <w:rsid w:val="006A004C"/>
    <w:rsid w:val="006A16CB"/>
    <w:rsid w:val="006A2B02"/>
    <w:rsid w:val="006A74EE"/>
    <w:rsid w:val="006A7921"/>
    <w:rsid w:val="006B54CA"/>
    <w:rsid w:val="006B7852"/>
    <w:rsid w:val="006C240E"/>
    <w:rsid w:val="006C2883"/>
    <w:rsid w:val="006C3AF0"/>
    <w:rsid w:val="006C5BF7"/>
    <w:rsid w:val="006D6BDD"/>
    <w:rsid w:val="006E122A"/>
    <w:rsid w:val="006E1BD9"/>
    <w:rsid w:val="006F0179"/>
    <w:rsid w:val="006F374B"/>
    <w:rsid w:val="006F4743"/>
    <w:rsid w:val="006F49C3"/>
    <w:rsid w:val="006F7183"/>
    <w:rsid w:val="006F7C37"/>
    <w:rsid w:val="00715F43"/>
    <w:rsid w:val="00724A24"/>
    <w:rsid w:val="00732C73"/>
    <w:rsid w:val="00734160"/>
    <w:rsid w:val="007368D0"/>
    <w:rsid w:val="007413DF"/>
    <w:rsid w:val="007451F9"/>
    <w:rsid w:val="0075003A"/>
    <w:rsid w:val="00750F0A"/>
    <w:rsid w:val="007518CA"/>
    <w:rsid w:val="00754608"/>
    <w:rsid w:val="00764D3E"/>
    <w:rsid w:val="00765016"/>
    <w:rsid w:val="00766E36"/>
    <w:rsid w:val="00774BE1"/>
    <w:rsid w:val="00786C01"/>
    <w:rsid w:val="007924E9"/>
    <w:rsid w:val="007A6530"/>
    <w:rsid w:val="007A7443"/>
    <w:rsid w:val="007B08E2"/>
    <w:rsid w:val="007B13C9"/>
    <w:rsid w:val="007B5077"/>
    <w:rsid w:val="007B50C5"/>
    <w:rsid w:val="007B710F"/>
    <w:rsid w:val="007C0A64"/>
    <w:rsid w:val="007C4483"/>
    <w:rsid w:val="007D0D2D"/>
    <w:rsid w:val="007D1673"/>
    <w:rsid w:val="007D1A5A"/>
    <w:rsid w:val="007E06EB"/>
    <w:rsid w:val="007E1F63"/>
    <w:rsid w:val="007E4885"/>
    <w:rsid w:val="007E492D"/>
    <w:rsid w:val="007E6B8A"/>
    <w:rsid w:val="007F1DBC"/>
    <w:rsid w:val="00802D8D"/>
    <w:rsid w:val="0081188A"/>
    <w:rsid w:val="00817D05"/>
    <w:rsid w:val="008215CC"/>
    <w:rsid w:val="00822E58"/>
    <w:rsid w:val="00825833"/>
    <w:rsid w:val="00831103"/>
    <w:rsid w:val="00831400"/>
    <w:rsid w:val="00831D66"/>
    <w:rsid w:val="00832460"/>
    <w:rsid w:val="008377DC"/>
    <w:rsid w:val="00837BA8"/>
    <w:rsid w:val="00840337"/>
    <w:rsid w:val="00840E78"/>
    <w:rsid w:val="00847B03"/>
    <w:rsid w:val="008501A3"/>
    <w:rsid w:val="00856B31"/>
    <w:rsid w:val="00857106"/>
    <w:rsid w:val="00857CBF"/>
    <w:rsid w:val="00865524"/>
    <w:rsid w:val="00866E56"/>
    <w:rsid w:val="008736F9"/>
    <w:rsid w:val="00876D8D"/>
    <w:rsid w:val="00877066"/>
    <w:rsid w:val="00882242"/>
    <w:rsid w:val="00882884"/>
    <w:rsid w:val="00884FB9"/>
    <w:rsid w:val="0089096E"/>
    <w:rsid w:val="008932CE"/>
    <w:rsid w:val="008964EB"/>
    <w:rsid w:val="00896D9D"/>
    <w:rsid w:val="008A16B6"/>
    <w:rsid w:val="008A179B"/>
    <w:rsid w:val="008A17A1"/>
    <w:rsid w:val="008A7A5A"/>
    <w:rsid w:val="008C12F1"/>
    <w:rsid w:val="008C365F"/>
    <w:rsid w:val="008C39B8"/>
    <w:rsid w:val="008C5528"/>
    <w:rsid w:val="008C5DDF"/>
    <w:rsid w:val="008D22C9"/>
    <w:rsid w:val="008D4BC0"/>
    <w:rsid w:val="008D537E"/>
    <w:rsid w:val="008E026C"/>
    <w:rsid w:val="008E28BF"/>
    <w:rsid w:val="008E3D03"/>
    <w:rsid w:val="008F0592"/>
    <w:rsid w:val="008F1637"/>
    <w:rsid w:val="008F6923"/>
    <w:rsid w:val="00907E81"/>
    <w:rsid w:val="0091136D"/>
    <w:rsid w:val="00913BC3"/>
    <w:rsid w:val="00924A01"/>
    <w:rsid w:val="0093562F"/>
    <w:rsid w:val="00935CD0"/>
    <w:rsid w:val="009418CF"/>
    <w:rsid w:val="009421C2"/>
    <w:rsid w:val="009424DF"/>
    <w:rsid w:val="0094269A"/>
    <w:rsid w:val="00942B77"/>
    <w:rsid w:val="00946078"/>
    <w:rsid w:val="0095034A"/>
    <w:rsid w:val="00952062"/>
    <w:rsid w:val="009553DC"/>
    <w:rsid w:val="009564D7"/>
    <w:rsid w:val="00966B2A"/>
    <w:rsid w:val="009740EA"/>
    <w:rsid w:val="0097428E"/>
    <w:rsid w:val="0097582A"/>
    <w:rsid w:val="009766B8"/>
    <w:rsid w:val="00984274"/>
    <w:rsid w:val="0098735F"/>
    <w:rsid w:val="00991F22"/>
    <w:rsid w:val="00994D1C"/>
    <w:rsid w:val="00997E43"/>
    <w:rsid w:val="009A318F"/>
    <w:rsid w:val="009A4315"/>
    <w:rsid w:val="009A4C5B"/>
    <w:rsid w:val="009A4ED4"/>
    <w:rsid w:val="009A6E53"/>
    <w:rsid w:val="009B13BD"/>
    <w:rsid w:val="009B1F8D"/>
    <w:rsid w:val="009B4E7F"/>
    <w:rsid w:val="009C3BA1"/>
    <w:rsid w:val="009C43F6"/>
    <w:rsid w:val="009C5103"/>
    <w:rsid w:val="009C795C"/>
    <w:rsid w:val="009D08CC"/>
    <w:rsid w:val="009D0B91"/>
    <w:rsid w:val="009D13BA"/>
    <w:rsid w:val="009D5F4C"/>
    <w:rsid w:val="009E2923"/>
    <w:rsid w:val="009E38E8"/>
    <w:rsid w:val="009E3F25"/>
    <w:rsid w:val="009E440E"/>
    <w:rsid w:val="009F6C79"/>
    <w:rsid w:val="00A03B7E"/>
    <w:rsid w:val="00A218C8"/>
    <w:rsid w:val="00A24BC6"/>
    <w:rsid w:val="00A3415E"/>
    <w:rsid w:val="00A35AFF"/>
    <w:rsid w:val="00A36A75"/>
    <w:rsid w:val="00A43FDA"/>
    <w:rsid w:val="00A4420C"/>
    <w:rsid w:val="00A451CD"/>
    <w:rsid w:val="00A47877"/>
    <w:rsid w:val="00A47B69"/>
    <w:rsid w:val="00A5007F"/>
    <w:rsid w:val="00A56F6E"/>
    <w:rsid w:val="00A60FE2"/>
    <w:rsid w:val="00A61A6F"/>
    <w:rsid w:val="00A8188A"/>
    <w:rsid w:val="00A93A66"/>
    <w:rsid w:val="00AA04A3"/>
    <w:rsid w:val="00AA65F9"/>
    <w:rsid w:val="00AB2094"/>
    <w:rsid w:val="00AB625F"/>
    <w:rsid w:val="00AC07A5"/>
    <w:rsid w:val="00AC232B"/>
    <w:rsid w:val="00AC237B"/>
    <w:rsid w:val="00AC7A11"/>
    <w:rsid w:val="00AD2DFA"/>
    <w:rsid w:val="00AE0D9D"/>
    <w:rsid w:val="00AE296D"/>
    <w:rsid w:val="00AE4D3C"/>
    <w:rsid w:val="00AE7E64"/>
    <w:rsid w:val="00AF2AEE"/>
    <w:rsid w:val="00AF522C"/>
    <w:rsid w:val="00AF53C0"/>
    <w:rsid w:val="00B0434D"/>
    <w:rsid w:val="00B06808"/>
    <w:rsid w:val="00B105A7"/>
    <w:rsid w:val="00B11114"/>
    <w:rsid w:val="00B17B2B"/>
    <w:rsid w:val="00B238C6"/>
    <w:rsid w:val="00B23DDA"/>
    <w:rsid w:val="00B27769"/>
    <w:rsid w:val="00B314A8"/>
    <w:rsid w:val="00B36C71"/>
    <w:rsid w:val="00B372FC"/>
    <w:rsid w:val="00B43E79"/>
    <w:rsid w:val="00B44031"/>
    <w:rsid w:val="00B45F22"/>
    <w:rsid w:val="00B50208"/>
    <w:rsid w:val="00B53E30"/>
    <w:rsid w:val="00B57601"/>
    <w:rsid w:val="00B62218"/>
    <w:rsid w:val="00B657B6"/>
    <w:rsid w:val="00B6669C"/>
    <w:rsid w:val="00B72E30"/>
    <w:rsid w:val="00B73A86"/>
    <w:rsid w:val="00B849E5"/>
    <w:rsid w:val="00B85255"/>
    <w:rsid w:val="00B9176F"/>
    <w:rsid w:val="00B91FA8"/>
    <w:rsid w:val="00BA1578"/>
    <w:rsid w:val="00BA1C19"/>
    <w:rsid w:val="00BA2A9E"/>
    <w:rsid w:val="00BA6694"/>
    <w:rsid w:val="00BB3172"/>
    <w:rsid w:val="00BC13D7"/>
    <w:rsid w:val="00BC6279"/>
    <w:rsid w:val="00BC7009"/>
    <w:rsid w:val="00BD0852"/>
    <w:rsid w:val="00BD140A"/>
    <w:rsid w:val="00BE1D9D"/>
    <w:rsid w:val="00BE4861"/>
    <w:rsid w:val="00BE4F37"/>
    <w:rsid w:val="00BE4F45"/>
    <w:rsid w:val="00BF2149"/>
    <w:rsid w:val="00BF226D"/>
    <w:rsid w:val="00BF490E"/>
    <w:rsid w:val="00BF5AC7"/>
    <w:rsid w:val="00BF71A7"/>
    <w:rsid w:val="00C03721"/>
    <w:rsid w:val="00C0787A"/>
    <w:rsid w:val="00C10C8F"/>
    <w:rsid w:val="00C173F8"/>
    <w:rsid w:val="00C175F0"/>
    <w:rsid w:val="00C230E5"/>
    <w:rsid w:val="00C43933"/>
    <w:rsid w:val="00C56325"/>
    <w:rsid w:val="00C62461"/>
    <w:rsid w:val="00C64C95"/>
    <w:rsid w:val="00C653ED"/>
    <w:rsid w:val="00C659EE"/>
    <w:rsid w:val="00C6646C"/>
    <w:rsid w:val="00C731A7"/>
    <w:rsid w:val="00C769A7"/>
    <w:rsid w:val="00C76B06"/>
    <w:rsid w:val="00C77A7E"/>
    <w:rsid w:val="00C81DAD"/>
    <w:rsid w:val="00C821D4"/>
    <w:rsid w:val="00C8414A"/>
    <w:rsid w:val="00C84CE7"/>
    <w:rsid w:val="00C91B2C"/>
    <w:rsid w:val="00C91CDF"/>
    <w:rsid w:val="00C928BF"/>
    <w:rsid w:val="00C94B3A"/>
    <w:rsid w:val="00CC18E0"/>
    <w:rsid w:val="00CC308F"/>
    <w:rsid w:val="00CC6991"/>
    <w:rsid w:val="00CD03ED"/>
    <w:rsid w:val="00CE4679"/>
    <w:rsid w:val="00CF04C1"/>
    <w:rsid w:val="00CF1C77"/>
    <w:rsid w:val="00CF4CBD"/>
    <w:rsid w:val="00CF53BA"/>
    <w:rsid w:val="00CF6E5B"/>
    <w:rsid w:val="00D007DB"/>
    <w:rsid w:val="00D1042F"/>
    <w:rsid w:val="00D106F7"/>
    <w:rsid w:val="00D13867"/>
    <w:rsid w:val="00D22562"/>
    <w:rsid w:val="00D23741"/>
    <w:rsid w:val="00D23C8E"/>
    <w:rsid w:val="00D24DB7"/>
    <w:rsid w:val="00D31833"/>
    <w:rsid w:val="00D32B34"/>
    <w:rsid w:val="00D35CED"/>
    <w:rsid w:val="00D372C3"/>
    <w:rsid w:val="00D379D6"/>
    <w:rsid w:val="00D379DC"/>
    <w:rsid w:val="00D4185E"/>
    <w:rsid w:val="00D43547"/>
    <w:rsid w:val="00D515F5"/>
    <w:rsid w:val="00D51E96"/>
    <w:rsid w:val="00D56C29"/>
    <w:rsid w:val="00D72352"/>
    <w:rsid w:val="00D760CA"/>
    <w:rsid w:val="00D80DCC"/>
    <w:rsid w:val="00D844AE"/>
    <w:rsid w:val="00D90781"/>
    <w:rsid w:val="00D92745"/>
    <w:rsid w:val="00D92D21"/>
    <w:rsid w:val="00DA1631"/>
    <w:rsid w:val="00DA2F4E"/>
    <w:rsid w:val="00DA5289"/>
    <w:rsid w:val="00DA60F6"/>
    <w:rsid w:val="00DB3518"/>
    <w:rsid w:val="00DB742C"/>
    <w:rsid w:val="00DC0645"/>
    <w:rsid w:val="00DC1CE3"/>
    <w:rsid w:val="00DC2021"/>
    <w:rsid w:val="00DC68C3"/>
    <w:rsid w:val="00DC7667"/>
    <w:rsid w:val="00DD14AD"/>
    <w:rsid w:val="00DD1FF4"/>
    <w:rsid w:val="00DD3574"/>
    <w:rsid w:val="00DE1CCC"/>
    <w:rsid w:val="00DE6738"/>
    <w:rsid w:val="00E005FD"/>
    <w:rsid w:val="00E00B4A"/>
    <w:rsid w:val="00E014D1"/>
    <w:rsid w:val="00E04828"/>
    <w:rsid w:val="00E136F4"/>
    <w:rsid w:val="00E16E8F"/>
    <w:rsid w:val="00E2110D"/>
    <w:rsid w:val="00E245F3"/>
    <w:rsid w:val="00E27357"/>
    <w:rsid w:val="00E314AE"/>
    <w:rsid w:val="00E3165D"/>
    <w:rsid w:val="00E3537A"/>
    <w:rsid w:val="00E3758A"/>
    <w:rsid w:val="00E378DE"/>
    <w:rsid w:val="00E40A26"/>
    <w:rsid w:val="00E40FE7"/>
    <w:rsid w:val="00E51DF2"/>
    <w:rsid w:val="00E63D04"/>
    <w:rsid w:val="00E6472B"/>
    <w:rsid w:val="00E6654E"/>
    <w:rsid w:val="00E6795C"/>
    <w:rsid w:val="00E709AF"/>
    <w:rsid w:val="00E71753"/>
    <w:rsid w:val="00E7621A"/>
    <w:rsid w:val="00E77C10"/>
    <w:rsid w:val="00E80441"/>
    <w:rsid w:val="00E834E7"/>
    <w:rsid w:val="00E86E8E"/>
    <w:rsid w:val="00E935AD"/>
    <w:rsid w:val="00E947C6"/>
    <w:rsid w:val="00E97071"/>
    <w:rsid w:val="00EA2451"/>
    <w:rsid w:val="00EA3BA5"/>
    <w:rsid w:val="00EA5A47"/>
    <w:rsid w:val="00EB31EC"/>
    <w:rsid w:val="00EB6C4A"/>
    <w:rsid w:val="00EC0EB8"/>
    <w:rsid w:val="00EC3F8E"/>
    <w:rsid w:val="00EC4A04"/>
    <w:rsid w:val="00EC7B74"/>
    <w:rsid w:val="00EC7B81"/>
    <w:rsid w:val="00ED1606"/>
    <w:rsid w:val="00ED1AAF"/>
    <w:rsid w:val="00ED6CC0"/>
    <w:rsid w:val="00EE0239"/>
    <w:rsid w:val="00EE0D3D"/>
    <w:rsid w:val="00EF2C7A"/>
    <w:rsid w:val="00F0143E"/>
    <w:rsid w:val="00F02E7F"/>
    <w:rsid w:val="00F039E0"/>
    <w:rsid w:val="00F045B6"/>
    <w:rsid w:val="00F10EF5"/>
    <w:rsid w:val="00F11329"/>
    <w:rsid w:val="00F12ABC"/>
    <w:rsid w:val="00F17C09"/>
    <w:rsid w:val="00F22445"/>
    <w:rsid w:val="00F318FA"/>
    <w:rsid w:val="00F35D44"/>
    <w:rsid w:val="00F4374F"/>
    <w:rsid w:val="00F47252"/>
    <w:rsid w:val="00F47A02"/>
    <w:rsid w:val="00F53D45"/>
    <w:rsid w:val="00F564B7"/>
    <w:rsid w:val="00F56BDA"/>
    <w:rsid w:val="00F56D3D"/>
    <w:rsid w:val="00F576FA"/>
    <w:rsid w:val="00F57A99"/>
    <w:rsid w:val="00F613C6"/>
    <w:rsid w:val="00F6243D"/>
    <w:rsid w:val="00F6644E"/>
    <w:rsid w:val="00F669D2"/>
    <w:rsid w:val="00F70440"/>
    <w:rsid w:val="00F7066B"/>
    <w:rsid w:val="00F71220"/>
    <w:rsid w:val="00F72C2D"/>
    <w:rsid w:val="00F735EC"/>
    <w:rsid w:val="00F77E1E"/>
    <w:rsid w:val="00F80982"/>
    <w:rsid w:val="00F81222"/>
    <w:rsid w:val="00F823D2"/>
    <w:rsid w:val="00F83055"/>
    <w:rsid w:val="00F840D3"/>
    <w:rsid w:val="00F84EC9"/>
    <w:rsid w:val="00F8591C"/>
    <w:rsid w:val="00F90598"/>
    <w:rsid w:val="00F92DB2"/>
    <w:rsid w:val="00F9646E"/>
    <w:rsid w:val="00FA1CC0"/>
    <w:rsid w:val="00FA6B36"/>
    <w:rsid w:val="00FA729A"/>
    <w:rsid w:val="00FB18F2"/>
    <w:rsid w:val="00FB2CC8"/>
    <w:rsid w:val="00FB5EFA"/>
    <w:rsid w:val="00FB76BD"/>
    <w:rsid w:val="00FB7986"/>
    <w:rsid w:val="00FC0082"/>
    <w:rsid w:val="00FC155B"/>
    <w:rsid w:val="00FC1984"/>
    <w:rsid w:val="00FC500B"/>
    <w:rsid w:val="00FC61CB"/>
    <w:rsid w:val="00FC6AAE"/>
    <w:rsid w:val="00FC7392"/>
    <w:rsid w:val="00FD0CE4"/>
    <w:rsid w:val="00FD1779"/>
    <w:rsid w:val="00FD2598"/>
    <w:rsid w:val="00FD67BA"/>
    <w:rsid w:val="00FE3359"/>
    <w:rsid w:val="00FE49CC"/>
    <w:rsid w:val="00FE4F0D"/>
    <w:rsid w:val="00FE6557"/>
    <w:rsid w:val="00FF2011"/>
    <w:rsid w:val="00FF29F6"/>
    <w:rsid w:val="00FF4442"/>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BF6E0"/>
  <w15:docId w15:val="{135C4D9F-AB3A-4C06-BFD7-E26667438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 w:type="paragraph" w:styleId="Corpsdetexte">
    <w:name w:val="Body Text"/>
    <w:basedOn w:val="Normal"/>
    <w:link w:val="CorpsdetexteCar"/>
    <w:uiPriority w:val="1"/>
    <w:qFormat/>
    <w:rsid w:val="00354947"/>
    <w:pPr>
      <w:widowControl w:val="0"/>
      <w:suppressAutoHyphens w:val="0"/>
      <w:overflowPunct/>
      <w:adjustRightInd/>
      <w:spacing w:before="0" w:after="0"/>
      <w:jc w:val="left"/>
      <w:textAlignment w:val="auto"/>
    </w:pPr>
    <w:rPr>
      <w:rFonts w:ascii="Trebuchet MS" w:eastAsia="Trebuchet MS" w:hAnsi="Trebuchet MS" w:cs="Trebuchet MS"/>
      <w:lang w:val="fr-FR" w:eastAsia="en-US"/>
    </w:rPr>
  </w:style>
  <w:style w:type="character" w:customStyle="1" w:styleId="CorpsdetexteCar">
    <w:name w:val="Corps de texte Car"/>
    <w:basedOn w:val="Policepardfaut"/>
    <w:link w:val="Corpsdetexte"/>
    <w:uiPriority w:val="1"/>
    <w:rsid w:val="00354947"/>
    <w:rPr>
      <w:rFonts w:ascii="Trebuchet MS" w:eastAsia="Trebuchet MS" w:hAnsi="Trebuchet MS" w:cs="Trebuchet MS"/>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768546555">
      <w:bodyDiv w:val="1"/>
      <w:marLeft w:val="0"/>
      <w:marRight w:val="0"/>
      <w:marTop w:val="0"/>
      <w:marBottom w:val="0"/>
      <w:divBdr>
        <w:top w:val="none" w:sz="0" w:space="0" w:color="auto"/>
        <w:left w:val="none" w:sz="0" w:space="0" w:color="auto"/>
        <w:bottom w:val="none" w:sz="0" w:space="0" w:color="auto"/>
        <w:right w:val="none" w:sz="0" w:space="0" w:color="auto"/>
      </w:divBdr>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F3CBF-599D-43D4-9C31-0D3D664BA5A4}">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12</TotalTime>
  <Pages>2</Pages>
  <Words>705</Words>
  <Characters>4023</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Regine DE LA TOUR LANDORTHE</dc:creator>
  <cp:lastModifiedBy>SAHNOUN Raya SOFRECOM</cp:lastModifiedBy>
  <cp:revision>6</cp:revision>
  <cp:lastPrinted>2020-01-31T09:49:00Z</cp:lastPrinted>
  <dcterms:created xsi:type="dcterms:W3CDTF">2022-04-04T11:28:00Z</dcterms:created>
  <dcterms:modified xsi:type="dcterms:W3CDTF">2026-10-26T09:23:00Z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5215aa07,45cfa584,7870e7e9</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