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F2A4B" w14:textId="7E0C7EAA" w:rsidR="00CF3809" w:rsidRDefault="00CF3809" w:rsidP="00CF3809">
      <w:pPr>
        <w:spacing w:before="0" w:after="120" w:line="240" w:lineRule="atLeast"/>
        <w:rPr>
          <w:rFonts w:eastAsiaTheme="majorEastAsia" w:cstheme="majorBidi"/>
          <w:bCs/>
          <w:i/>
          <w:iCs/>
          <w:color w:val="0267AD" w:themeColor="text2"/>
          <w:sz w:val="32"/>
          <w:szCs w:val="32"/>
          <w:lang w:val="fr-FR"/>
        </w:rPr>
      </w:pPr>
      <w:r>
        <w:rPr>
          <w:rFonts w:eastAsiaTheme="majorEastAsia" w:cstheme="majorBidi"/>
          <w:bCs/>
          <w:i/>
          <w:iCs/>
          <w:color w:val="0267AD" w:themeColor="text2"/>
          <w:sz w:val="32"/>
          <w:szCs w:val="32"/>
          <w:lang w:val="fr-FR"/>
        </w:rPr>
        <w:t xml:space="preserve">Ingénieur </w:t>
      </w:r>
      <w:r w:rsidR="00263F0A">
        <w:rPr>
          <w:rFonts w:eastAsiaTheme="majorEastAsia" w:cstheme="majorBidi"/>
          <w:bCs/>
          <w:i/>
          <w:iCs/>
          <w:color w:val="0267AD" w:themeColor="text2"/>
          <w:sz w:val="32"/>
          <w:szCs w:val="32"/>
          <w:lang w:val="fr-FR"/>
        </w:rPr>
        <w:t>Data</w:t>
      </w:r>
      <w:r w:rsidR="007B2403">
        <w:rPr>
          <w:rFonts w:eastAsiaTheme="majorEastAsia" w:cstheme="majorBidi"/>
          <w:bCs/>
          <w:i/>
          <w:iCs/>
          <w:color w:val="0267AD" w:themeColor="text2"/>
          <w:sz w:val="32"/>
          <w:szCs w:val="32"/>
          <w:lang w:val="fr-FR"/>
        </w:rPr>
        <w:t xml:space="preserve"> </w:t>
      </w:r>
      <w:r w:rsidRPr="00E36207">
        <w:rPr>
          <w:rFonts w:eastAsiaTheme="majorEastAsia" w:cstheme="majorBidi"/>
          <w:bCs/>
          <w:i/>
          <w:iCs/>
          <w:color w:val="0267AD" w:themeColor="text2"/>
          <w:sz w:val="32"/>
          <w:szCs w:val="32"/>
          <w:lang w:val="fr-FR"/>
        </w:rPr>
        <w:t>(H/F)</w:t>
      </w:r>
    </w:p>
    <w:p w14:paraId="5D9BAA14" w14:textId="48677ACF" w:rsidR="00DB71CF" w:rsidRPr="00C8184A" w:rsidRDefault="00DB71CF" w:rsidP="00C8184A">
      <w:pPr>
        <w:spacing w:before="0" w:after="120" w:line="240" w:lineRule="atLeast"/>
        <w:rPr>
          <w:rFonts w:eastAsiaTheme="majorEastAsia" w:cstheme="majorBidi"/>
          <w:bCs/>
          <w:i/>
          <w:iCs/>
          <w:color w:val="0267AD" w:themeColor="text2"/>
          <w:sz w:val="32"/>
          <w:szCs w:val="32"/>
          <w:lang w:val="fr-FR"/>
        </w:rPr>
      </w:pPr>
      <w:r>
        <w:rPr>
          <w:rFonts w:eastAsiaTheme="majorEastAsia" w:cstheme="majorBidi"/>
          <w:bCs/>
          <w:i/>
          <w:iCs/>
          <w:color w:val="0267AD" w:themeColor="text2"/>
          <w:sz w:val="32"/>
          <w:szCs w:val="32"/>
          <w:lang w:val="fr-FR"/>
        </w:rPr>
        <w:t xml:space="preserve"> </w:t>
      </w:r>
    </w:p>
    <w:p w14:paraId="37D8A539" w14:textId="77777777" w:rsidR="00DB71CF" w:rsidRPr="00DB71CF" w:rsidRDefault="0044341F" w:rsidP="00C8184A">
      <w:pPr>
        <w:pStyle w:val="Sous-titre"/>
        <w:spacing w:before="0" w:after="120" w:line="240" w:lineRule="atLeast"/>
        <w:jc w:val="both"/>
        <w:rPr>
          <w:lang w:val="fr-FR" w:eastAsia="ja-JP"/>
        </w:rPr>
      </w:pPr>
      <w:r w:rsidRPr="0044341F">
        <w:rPr>
          <w:lang w:val="fr-FR" w:eastAsia="ja-JP"/>
        </w:rPr>
        <w:t xml:space="preserve">A propos de </w:t>
      </w:r>
      <w:proofErr w:type="spellStart"/>
      <w:r w:rsidRPr="0044341F">
        <w:rPr>
          <w:lang w:val="fr-FR" w:eastAsia="ja-JP"/>
        </w:rPr>
        <w:t>Sofrecom</w:t>
      </w:r>
      <w:proofErr w:type="spellEnd"/>
    </w:p>
    <w:p w14:paraId="0D473B06" w14:textId="77777777" w:rsidR="00DB71CF" w:rsidRDefault="00DB71CF" w:rsidP="00DB71CF">
      <w:pPr>
        <w:spacing w:line="276" w:lineRule="auto"/>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00B01B51" w14:textId="77777777" w:rsidR="00DB71CF" w:rsidRDefault="00DB71CF" w:rsidP="00DB71CF">
      <w:pPr>
        <w:spacing w:line="276" w:lineRule="auto"/>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7F14A67F" w14:textId="4607304F" w:rsidR="00DB71CF" w:rsidRDefault="00DB71CF" w:rsidP="00DB71CF">
      <w:pPr>
        <w:spacing w:line="276" w:lineRule="auto"/>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compte aujourd’hui plus de </w:t>
      </w:r>
      <w:r w:rsidR="00C357E5">
        <w:rPr>
          <w:rFonts w:ascii="Franklin Gothic Book" w:eastAsia="Franklin Gothic Book" w:hAnsi="Franklin Gothic Book" w:cs="Times New Roman"/>
          <w:color w:val="13404D" w:themeColor="text1"/>
          <w:lang w:val="fr-FR"/>
        </w:rPr>
        <w:t>1100</w:t>
      </w:r>
      <w:r>
        <w:rPr>
          <w:rFonts w:ascii="Franklin Gothic Book" w:eastAsia="Franklin Gothic Book" w:hAnsi="Franklin Gothic Book" w:cs="Times New Roman"/>
          <w:color w:val="13404D" w:themeColor="text1"/>
          <w:lang w:val="fr-FR"/>
        </w:rPr>
        <w:t xml:space="preserve">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 </w:t>
      </w:r>
    </w:p>
    <w:p w14:paraId="56445F8E" w14:textId="77777777" w:rsidR="00DB71CF" w:rsidRPr="00F855D2" w:rsidRDefault="00DB71CF" w:rsidP="00DB71CF">
      <w:pPr>
        <w:spacing w:line="276" w:lineRule="auto"/>
        <w:rPr>
          <w:rFonts w:ascii="Franklin Gothic Book" w:eastAsia="Franklin Gothic Book" w:hAnsi="Franklin Gothic Book" w:cs="Times New Roman"/>
          <w:color w:val="13404D" w:themeColor="text1"/>
          <w:lang w:val="en-US"/>
        </w:rPr>
      </w:pPr>
      <w:proofErr w:type="spellStart"/>
      <w:r w:rsidRPr="00F855D2">
        <w:rPr>
          <w:rFonts w:ascii="Franklin Gothic Book" w:eastAsia="Franklin Gothic Book" w:hAnsi="Franklin Gothic Book" w:cs="Times New Roman"/>
          <w:color w:val="13404D" w:themeColor="text1"/>
          <w:lang w:val="en-US"/>
        </w:rPr>
        <w:t>Sofrecom</w:t>
      </w:r>
      <w:proofErr w:type="spellEnd"/>
      <w:r w:rsidRPr="00F855D2">
        <w:rPr>
          <w:rFonts w:ascii="Franklin Gothic Book" w:eastAsia="Franklin Gothic Book" w:hAnsi="Franklin Gothic Book" w:cs="Times New Roman"/>
          <w:color w:val="13404D" w:themeColor="text1"/>
          <w:lang w:val="en-US"/>
        </w:rPr>
        <w:t>, the Know-How Network.</w:t>
      </w:r>
    </w:p>
    <w:p w14:paraId="1812B4E9" w14:textId="77777777" w:rsidR="00684B17" w:rsidRPr="0044341F" w:rsidRDefault="00684B17" w:rsidP="00684B17">
      <w:pPr>
        <w:pStyle w:val="Sous-titre"/>
        <w:spacing w:before="0" w:after="120" w:line="240" w:lineRule="atLeast"/>
        <w:jc w:val="both"/>
        <w:rPr>
          <w:lang w:val="fr-FR" w:eastAsia="ja-JP"/>
        </w:rPr>
      </w:pPr>
      <w:r>
        <w:rPr>
          <w:lang w:val="fr-FR" w:eastAsia="ja-JP"/>
        </w:rPr>
        <w:t>La m</w:t>
      </w:r>
      <w:r w:rsidRPr="0044341F">
        <w:rPr>
          <w:lang w:val="fr-FR" w:eastAsia="ja-JP"/>
        </w:rPr>
        <w:t>ission</w:t>
      </w:r>
      <w:r w:rsidR="00C96716">
        <w:rPr>
          <w:lang w:val="fr-FR" w:eastAsia="ja-JP"/>
        </w:rPr>
        <w:t xml:space="preserve"> </w:t>
      </w:r>
    </w:p>
    <w:p w14:paraId="3C6C7A9A" w14:textId="41C042AE" w:rsidR="00AA7E60" w:rsidRDefault="00AA7E60" w:rsidP="00CF3809">
      <w:pPr>
        <w:spacing w:before="0" w:after="120" w:line="240" w:lineRule="atLeast"/>
        <w:ind w:left="1"/>
        <w:rPr>
          <w:rFonts w:eastAsia="Times New Roman" w:cs="Arial"/>
          <w:color w:val="13404D" w:themeColor="text1"/>
        </w:rPr>
      </w:pPr>
      <w:r w:rsidRPr="00AA7E60">
        <w:rPr>
          <w:rFonts w:eastAsia="Times New Roman" w:cs="Arial"/>
          <w:color w:val="13404D" w:themeColor="text1"/>
        </w:rPr>
        <w:t xml:space="preserve">Vous </w:t>
      </w:r>
      <w:proofErr w:type="spellStart"/>
      <w:r w:rsidRPr="00AA7E60">
        <w:rPr>
          <w:rFonts w:eastAsia="Times New Roman" w:cs="Arial"/>
          <w:color w:val="13404D" w:themeColor="text1"/>
        </w:rPr>
        <w:t>serez</w:t>
      </w:r>
      <w:proofErr w:type="spellEnd"/>
      <w:r w:rsidRPr="00AA7E60">
        <w:rPr>
          <w:rFonts w:eastAsia="Times New Roman" w:cs="Arial"/>
          <w:color w:val="13404D" w:themeColor="text1"/>
        </w:rPr>
        <w:t xml:space="preserve"> chargé(e) </w:t>
      </w:r>
      <w:proofErr w:type="spellStart"/>
      <w:r w:rsidRPr="00AA7E60">
        <w:rPr>
          <w:rFonts w:eastAsia="Times New Roman" w:cs="Arial"/>
          <w:color w:val="13404D" w:themeColor="text1"/>
        </w:rPr>
        <w:t>d'assurer</w:t>
      </w:r>
      <w:proofErr w:type="spellEnd"/>
      <w:r w:rsidRPr="00AA7E60">
        <w:rPr>
          <w:rFonts w:eastAsia="Times New Roman" w:cs="Arial"/>
          <w:color w:val="13404D" w:themeColor="text1"/>
        </w:rPr>
        <w:t xml:space="preserve"> le </w:t>
      </w:r>
      <w:proofErr w:type="spellStart"/>
      <w:r w:rsidRPr="00AA7E60">
        <w:rPr>
          <w:rFonts w:eastAsia="Times New Roman" w:cs="Arial"/>
          <w:color w:val="13404D" w:themeColor="text1"/>
        </w:rPr>
        <w:t>maintien</w:t>
      </w:r>
      <w:proofErr w:type="spellEnd"/>
      <w:r w:rsidRPr="00AA7E60">
        <w:rPr>
          <w:rFonts w:eastAsia="Times New Roman" w:cs="Arial"/>
          <w:color w:val="13404D" w:themeColor="text1"/>
        </w:rPr>
        <w:t xml:space="preserve"> </w:t>
      </w:r>
      <w:proofErr w:type="spellStart"/>
      <w:r w:rsidRPr="00AA7E60">
        <w:rPr>
          <w:rFonts w:eastAsia="Times New Roman" w:cs="Arial"/>
          <w:color w:val="13404D" w:themeColor="text1"/>
        </w:rPr>
        <w:t>en</w:t>
      </w:r>
      <w:proofErr w:type="spellEnd"/>
      <w:r w:rsidRPr="00AA7E60">
        <w:rPr>
          <w:rFonts w:eastAsia="Times New Roman" w:cs="Arial"/>
          <w:color w:val="13404D" w:themeColor="text1"/>
        </w:rPr>
        <w:t xml:space="preserve"> conditions </w:t>
      </w:r>
      <w:proofErr w:type="spellStart"/>
      <w:r w:rsidRPr="00AA7E60">
        <w:rPr>
          <w:rFonts w:eastAsia="Times New Roman" w:cs="Arial"/>
          <w:color w:val="13404D" w:themeColor="text1"/>
        </w:rPr>
        <w:t>opérationnelles</w:t>
      </w:r>
      <w:proofErr w:type="spellEnd"/>
      <w:r w:rsidRPr="00AA7E60">
        <w:rPr>
          <w:rFonts w:eastAsia="Times New Roman" w:cs="Arial"/>
          <w:color w:val="13404D" w:themeColor="text1"/>
        </w:rPr>
        <w:t xml:space="preserve"> et </w:t>
      </w:r>
      <w:proofErr w:type="spellStart"/>
      <w:r w:rsidRPr="00AA7E60">
        <w:rPr>
          <w:rFonts w:eastAsia="Times New Roman" w:cs="Arial"/>
          <w:color w:val="13404D" w:themeColor="text1"/>
        </w:rPr>
        <w:t>l'évolution</w:t>
      </w:r>
      <w:proofErr w:type="spellEnd"/>
      <w:r w:rsidRPr="00AA7E60">
        <w:rPr>
          <w:rFonts w:eastAsia="Times New Roman" w:cs="Arial"/>
          <w:color w:val="13404D" w:themeColor="text1"/>
        </w:rPr>
        <w:t xml:space="preserve"> de deux applications Data, tout </w:t>
      </w:r>
      <w:proofErr w:type="spellStart"/>
      <w:r w:rsidRPr="00AA7E60">
        <w:rPr>
          <w:rFonts w:eastAsia="Times New Roman" w:cs="Arial"/>
          <w:color w:val="13404D" w:themeColor="text1"/>
        </w:rPr>
        <w:t>en</w:t>
      </w:r>
      <w:proofErr w:type="spellEnd"/>
      <w:r w:rsidRPr="00AA7E60">
        <w:rPr>
          <w:rFonts w:eastAsia="Times New Roman" w:cs="Arial"/>
          <w:color w:val="13404D" w:themeColor="text1"/>
        </w:rPr>
        <w:t xml:space="preserve"> </w:t>
      </w:r>
      <w:proofErr w:type="spellStart"/>
      <w:r w:rsidRPr="00AA7E60">
        <w:rPr>
          <w:rFonts w:eastAsia="Times New Roman" w:cs="Arial"/>
          <w:color w:val="13404D" w:themeColor="text1"/>
        </w:rPr>
        <w:t>contribuant</w:t>
      </w:r>
      <w:proofErr w:type="spellEnd"/>
      <w:r w:rsidRPr="00AA7E60">
        <w:rPr>
          <w:rFonts w:eastAsia="Times New Roman" w:cs="Arial"/>
          <w:color w:val="13404D" w:themeColor="text1"/>
        </w:rPr>
        <w:t xml:space="preserve"> à la finalisation du </w:t>
      </w:r>
      <w:proofErr w:type="spellStart"/>
      <w:r w:rsidRPr="00AA7E60">
        <w:rPr>
          <w:rFonts w:eastAsia="Times New Roman" w:cs="Arial"/>
          <w:color w:val="13404D" w:themeColor="text1"/>
        </w:rPr>
        <w:t>développement</w:t>
      </w:r>
      <w:proofErr w:type="spellEnd"/>
      <w:r w:rsidRPr="00AA7E60">
        <w:rPr>
          <w:rFonts w:eastAsia="Times New Roman" w:cs="Arial"/>
          <w:color w:val="13404D" w:themeColor="text1"/>
        </w:rPr>
        <w:t xml:space="preserve"> d'un site web, </w:t>
      </w:r>
      <w:proofErr w:type="spellStart"/>
      <w:r w:rsidRPr="00AA7E60">
        <w:rPr>
          <w:rFonts w:eastAsia="Times New Roman" w:cs="Arial"/>
          <w:color w:val="13404D" w:themeColor="text1"/>
        </w:rPr>
        <w:t>notamment</w:t>
      </w:r>
      <w:proofErr w:type="spellEnd"/>
      <w:r w:rsidRPr="00AA7E60">
        <w:rPr>
          <w:rFonts w:eastAsia="Times New Roman" w:cs="Arial"/>
          <w:color w:val="13404D" w:themeColor="text1"/>
        </w:rPr>
        <w:t xml:space="preserve"> sur les aspects DevOps et </w:t>
      </w:r>
      <w:proofErr w:type="spellStart"/>
      <w:r w:rsidRPr="00AA7E60">
        <w:rPr>
          <w:rFonts w:eastAsia="Times New Roman" w:cs="Arial"/>
          <w:color w:val="13404D" w:themeColor="text1"/>
        </w:rPr>
        <w:t>déploiement</w:t>
      </w:r>
      <w:proofErr w:type="spellEnd"/>
      <w:r w:rsidRPr="00AA7E60">
        <w:rPr>
          <w:rFonts w:eastAsia="Times New Roman" w:cs="Arial"/>
          <w:color w:val="13404D" w:themeColor="text1"/>
        </w:rPr>
        <w:t xml:space="preserve">. Vous </w:t>
      </w:r>
      <w:proofErr w:type="spellStart"/>
      <w:r w:rsidRPr="00AA7E60">
        <w:rPr>
          <w:rFonts w:eastAsia="Times New Roman" w:cs="Arial"/>
          <w:color w:val="13404D" w:themeColor="text1"/>
        </w:rPr>
        <w:t>interviendrez</w:t>
      </w:r>
      <w:proofErr w:type="spellEnd"/>
      <w:r w:rsidRPr="00AA7E60">
        <w:rPr>
          <w:rFonts w:eastAsia="Times New Roman" w:cs="Arial"/>
          <w:color w:val="13404D" w:themeColor="text1"/>
        </w:rPr>
        <w:t xml:space="preserve"> </w:t>
      </w:r>
      <w:proofErr w:type="spellStart"/>
      <w:r w:rsidRPr="00AA7E60">
        <w:rPr>
          <w:rFonts w:eastAsia="Times New Roman" w:cs="Arial"/>
          <w:color w:val="13404D" w:themeColor="text1"/>
        </w:rPr>
        <w:t>également</w:t>
      </w:r>
      <w:proofErr w:type="spellEnd"/>
      <w:r w:rsidRPr="00AA7E60">
        <w:rPr>
          <w:rFonts w:eastAsia="Times New Roman" w:cs="Arial"/>
          <w:color w:val="13404D" w:themeColor="text1"/>
        </w:rPr>
        <w:t xml:space="preserve"> sur </w:t>
      </w:r>
      <w:proofErr w:type="spellStart"/>
      <w:r w:rsidRPr="00AA7E60">
        <w:rPr>
          <w:rFonts w:eastAsia="Times New Roman" w:cs="Arial"/>
          <w:color w:val="13404D" w:themeColor="text1"/>
        </w:rPr>
        <w:t>l'écosystème</w:t>
      </w:r>
      <w:proofErr w:type="spellEnd"/>
      <w:r w:rsidRPr="00AA7E60">
        <w:rPr>
          <w:rFonts w:eastAsia="Times New Roman" w:cs="Arial"/>
          <w:color w:val="13404D" w:themeColor="text1"/>
        </w:rPr>
        <w:t xml:space="preserve"> </w:t>
      </w:r>
      <w:r w:rsidRPr="00AA7E60">
        <w:rPr>
          <w:rFonts w:eastAsia="Times New Roman" w:cs="Arial"/>
          <w:b/>
          <w:bCs/>
          <w:color w:val="13404D" w:themeColor="text1"/>
        </w:rPr>
        <w:t>Ab Initio</w:t>
      </w:r>
      <w:r w:rsidRPr="00AA7E60">
        <w:rPr>
          <w:rFonts w:eastAsia="Times New Roman" w:cs="Arial"/>
          <w:color w:val="13404D" w:themeColor="text1"/>
        </w:rPr>
        <w:t xml:space="preserve"> (</w:t>
      </w:r>
      <w:proofErr w:type="spellStart"/>
      <w:r w:rsidRPr="00AA7E60">
        <w:rPr>
          <w:rFonts w:eastAsia="Times New Roman" w:cs="Arial"/>
          <w:color w:val="13404D" w:themeColor="text1"/>
        </w:rPr>
        <w:t>l'ensemble</w:t>
      </w:r>
      <w:proofErr w:type="spellEnd"/>
      <w:r w:rsidRPr="00AA7E60">
        <w:rPr>
          <w:rFonts w:eastAsia="Times New Roman" w:cs="Arial"/>
          <w:color w:val="13404D" w:themeColor="text1"/>
        </w:rPr>
        <w:t xml:space="preserve"> des couches) </w:t>
      </w:r>
      <w:proofErr w:type="spellStart"/>
      <w:r w:rsidRPr="00AA7E60">
        <w:rPr>
          <w:rFonts w:eastAsia="Times New Roman" w:cs="Arial"/>
          <w:color w:val="13404D" w:themeColor="text1"/>
        </w:rPr>
        <w:t>ainsi</w:t>
      </w:r>
      <w:proofErr w:type="spellEnd"/>
      <w:r w:rsidRPr="00AA7E60">
        <w:rPr>
          <w:rFonts w:eastAsia="Times New Roman" w:cs="Arial"/>
          <w:color w:val="13404D" w:themeColor="text1"/>
        </w:rPr>
        <w:t xml:space="preserve"> </w:t>
      </w:r>
      <w:proofErr w:type="spellStart"/>
      <w:r w:rsidRPr="00AA7E60">
        <w:rPr>
          <w:rFonts w:eastAsia="Times New Roman" w:cs="Arial"/>
          <w:color w:val="13404D" w:themeColor="text1"/>
        </w:rPr>
        <w:t>que</w:t>
      </w:r>
      <w:proofErr w:type="spellEnd"/>
      <w:r w:rsidRPr="00AA7E60">
        <w:rPr>
          <w:rFonts w:eastAsia="Times New Roman" w:cs="Arial"/>
          <w:color w:val="13404D" w:themeColor="text1"/>
        </w:rPr>
        <w:t xml:space="preserve"> sur la </w:t>
      </w:r>
      <w:proofErr w:type="spellStart"/>
      <w:r w:rsidRPr="00AA7E60">
        <w:rPr>
          <w:rFonts w:eastAsia="Times New Roman" w:cs="Arial"/>
          <w:color w:val="13404D" w:themeColor="text1"/>
        </w:rPr>
        <w:t>plateforme</w:t>
      </w:r>
      <w:proofErr w:type="spellEnd"/>
      <w:r w:rsidRPr="00AA7E60">
        <w:rPr>
          <w:rFonts w:eastAsia="Times New Roman" w:cs="Arial"/>
          <w:color w:val="13404D" w:themeColor="text1"/>
        </w:rPr>
        <w:t xml:space="preserve"> </w:t>
      </w:r>
      <w:r w:rsidRPr="00AA7E60">
        <w:rPr>
          <w:rFonts w:eastAsia="Times New Roman" w:cs="Arial"/>
          <w:b/>
          <w:bCs/>
          <w:color w:val="13404D" w:themeColor="text1"/>
        </w:rPr>
        <w:t>MSBI</w:t>
      </w:r>
      <w:r w:rsidRPr="00AA7E60">
        <w:rPr>
          <w:rFonts w:eastAsia="Times New Roman" w:cs="Arial"/>
          <w:color w:val="13404D" w:themeColor="text1"/>
        </w:rPr>
        <w:t xml:space="preserve"> de Microsoft</w:t>
      </w:r>
    </w:p>
    <w:p w14:paraId="68F4984B" w14:textId="77777777" w:rsidR="00AA7E60" w:rsidRDefault="00AA7E60" w:rsidP="00CF3809">
      <w:pPr>
        <w:spacing w:before="0" w:after="120" w:line="240" w:lineRule="atLeast"/>
        <w:ind w:left="1"/>
        <w:rPr>
          <w:rFonts w:eastAsia="Times New Roman" w:cs="Arial"/>
          <w:color w:val="13404D" w:themeColor="text1"/>
        </w:rPr>
      </w:pPr>
    </w:p>
    <w:p w14:paraId="143629BB" w14:textId="395F7D5E" w:rsidR="00677D26" w:rsidRPr="00677D26" w:rsidRDefault="00677D26" w:rsidP="00CF3809">
      <w:pPr>
        <w:spacing w:before="0" w:after="120" w:line="240" w:lineRule="atLeast"/>
        <w:ind w:left="1"/>
        <w:rPr>
          <w:rFonts w:eastAsia="Times New Roman" w:cs="Arial"/>
          <w:b/>
          <w:bCs/>
          <w:color w:val="13404D" w:themeColor="text1"/>
        </w:rPr>
      </w:pPr>
      <w:r w:rsidRPr="00677D26">
        <w:rPr>
          <w:rFonts w:eastAsia="Times New Roman" w:cs="Arial"/>
          <w:b/>
          <w:bCs/>
          <w:color w:val="13404D" w:themeColor="text1"/>
        </w:rPr>
        <w:t xml:space="preserve">Responsabilités </w:t>
      </w:r>
      <w:proofErr w:type="spellStart"/>
      <w:r w:rsidR="00236BD9">
        <w:rPr>
          <w:rFonts w:eastAsia="Times New Roman" w:cs="Arial"/>
          <w:b/>
          <w:bCs/>
          <w:color w:val="13404D" w:themeColor="text1"/>
        </w:rPr>
        <w:t>principales</w:t>
      </w:r>
      <w:proofErr w:type="spellEnd"/>
      <w:r w:rsidR="00236BD9">
        <w:rPr>
          <w:rFonts w:eastAsia="Times New Roman" w:cs="Arial"/>
          <w:b/>
          <w:bCs/>
          <w:color w:val="13404D" w:themeColor="text1"/>
        </w:rPr>
        <w:t>:</w:t>
      </w:r>
      <w:r>
        <w:rPr>
          <w:rFonts w:eastAsia="Times New Roman" w:cs="Arial"/>
          <w:b/>
          <w:bCs/>
          <w:color w:val="13404D" w:themeColor="text1"/>
        </w:rPr>
        <w:t xml:space="preserve"> </w:t>
      </w:r>
    </w:p>
    <w:p w14:paraId="3C7C18AC"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Gestion des applications Data</w:t>
      </w:r>
      <w:r w:rsidRPr="00AA7E60">
        <w:rPr>
          <w:rFonts w:ascii="Franklin Gothic Book" w:eastAsia="Franklin Gothic Book" w:hAnsi="Franklin Gothic Book" w:cs="Times New Roman"/>
          <w:color w:val="13404D" w:themeColor="text1"/>
          <w:lang w:val="fr-FR"/>
        </w:rPr>
        <w:t xml:space="preserve"> : Assurer le suivi, la maintenance corrective et évolutive de deux applications Data, en garantissant leur bon fonctionnement et leur performance</w:t>
      </w:r>
    </w:p>
    <w:p w14:paraId="7FCB4477"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Développement web et DevOps</w:t>
      </w:r>
      <w:r w:rsidRPr="00AA7E60">
        <w:rPr>
          <w:rFonts w:ascii="Franklin Gothic Book" w:eastAsia="Franklin Gothic Book" w:hAnsi="Franklin Gothic Book" w:cs="Times New Roman"/>
          <w:color w:val="13404D" w:themeColor="text1"/>
          <w:lang w:val="fr-FR"/>
        </w:rPr>
        <w:t xml:space="preserve"> : Finaliser le développement du site web en cours, en prenant en charge la mise en place et l'optimisation des chaînes CI/CD ainsi que les processus de déploiement</w:t>
      </w:r>
    </w:p>
    <w:p w14:paraId="340E7C19"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Développement Ab Initio</w:t>
      </w:r>
      <w:r w:rsidRPr="00AA7E60">
        <w:rPr>
          <w:rFonts w:ascii="Franklin Gothic Book" w:eastAsia="Franklin Gothic Book" w:hAnsi="Franklin Gothic Book" w:cs="Times New Roman"/>
          <w:color w:val="13404D" w:themeColor="text1"/>
          <w:lang w:val="fr-FR"/>
        </w:rPr>
        <w:t xml:space="preserve"> : Concevoir, développer et maintenir des traitements de données sur l'ensemble des couches Ab Initio (extraction, transformation, chargement, orchestration)</w:t>
      </w:r>
    </w:p>
    <w:p w14:paraId="2ABB9018"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Développement MSBI</w:t>
      </w:r>
      <w:r w:rsidRPr="00AA7E60">
        <w:rPr>
          <w:rFonts w:ascii="Franklin Gothic Book" w:eastAsia="Franklin Gothic Book" w:hAnsi="Franklin Gothic Book" w:cs="Times New Roman"/>
          <w:color w:val="13404D" w:themeColor="text1"/>
          <w:lang w:val="fr-FR"/>
        </w:rPr>
        <w:t xml:space="preserve"> : Concevoir et maintenir des solutions décisionnelles sur la suite Microsoft BI (SSIS, SSAS, SSRS ou équivalents)</w:t>
      </w:r>
    </w:p>
    <w:p w14:paraId="7893A75B"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Analyse et traitement des anomalies</w:t>
      </w:r>
      <w:r w:rsidRPr="00AA7E60">
        <w:rPr>
          <w:rFonts w:ascii="Franklin Gothic Book" w:eastAsia="Franklin Gothic Book" w:hAnsi="Franklin Gothic Book" w:cs="Times New Roman"/>
          <w:color w:val="13404D" w:themeColor="text1"/>
          <w:lang w:val="fr-FR"/>
        </w:rPr>
        <w:t xml:space="preserve"> : Identifier, diagnostiquer et résoudre les anomalies rencontrées sur les applications et les traitements de données, en garantissant la fiabilité et la qualité des livrables</w:t>
      </w:r>
    </w:p>
    <w:p w14:paraId="53884891"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Documentation technique</w:t>
      </w:r>
      <w:r w:rsidRPr="00AA7E60">
        <w:rPr>
          <w:rFonts w:ascii="Franklin Gothic Book" w:eastAsia="Franklin Gothic Book" w:hAnsi="Franklin Gothic Book" w:cs="Times New Roman"/>
          <w:color w:val="13404D" w:themeColor="text1"/>
          <w:lang w:val="fr-FR"/>
        </w:rPr>
        <w:t xml:space="preserve"> : Rédiger et maintenir à jour la documentation technique et fonctionnelle des développements réalisés</w:t>
      </w:r>
    </w:p>
    <w:p w14:paraId="2E54BBEB" w14:textId="77777777" w:rsidR="00AA7E60" w:rsidRPr="00AA7E60" w:rsidRDefault="00AA7E60" w:rsidP="00AA7E60">
      <w:pPr>
        <w:numPr>
          <w:ilvl w:val="0"/>
          <w:numId w:val="21"/>
        </w:numPr>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b/>
          <w:bCs/>
          <w:color w:val="13404D" w:themeColor="text1"/>
          <w:lang w:val="fr-FR"/>
        </w:rPr>
        <w:t>Collaboration transverse</w:t>
      </w:r>
      <w:r w:rsidRPr="00AA7E60">
        <w:rPr>
          <w:rFonts w:ascii="Franklin Gothic Book" w:eastAsia="Franklin Gothic Book" w:hAnsi="Franklin Gothic Book" w:cs="Times New Roman"/>
          <w:color w:val="13404D" w:themeColor="text1"/>
          <w:lang w:val="fr-FR"/>
        </w:rPr>
        <w:t xml:space="preserve"> : Travailler en étroite coordination avec les équipes techniques et fonctionnelles pour assurer la continuité de service et la qualité des solutions déployées</w:t>
      </w:r>
    </w:p>
    <w:p w14:paraId="03B9E6AA" w14:textId="58AFD818" w:rsidR="00AA7E60" w:rsidRPr="00AA7E60" w:rsidRDefault="00AA7E60" w:rsidP="00AA7E60">
      <w:pPr>
        <w:ind w:left="510"/>
        <w:rPr>
          <w:rFonts w:ascii="Franklin Gothic Book" w:eastAsia="Franklin Gothic Book" w:hAnsi="Franklin Gothic Book" w:cs="Times New Roman"/>
          <w:color w:val="13404D" w:themeColor="text1"/>
          <w:lang w:val="fr-FR"/>
        </w:rPr>
      </w:pPr>
      <w:r w:rsidRPr="00AA7E60">
        <w:rPr>
          <w:rFonts w:ascii="Franklin Gothic Book" w:eastAsia="Franklin Gothic Book" w:hAnsi="Franklin Gothic Book" w:cs="Times New Roman"/>
          <w:color w:val="13404D" w:themeColor="text1"/>
          <w:lang w:val="fr-FR"/>
        </w:rPr>
        <w:t>Ce poste offre une opportunité d'intervenir sur des environnements techniques variés (Data, développement web), tout en jouant un rôle clé dans la fiabilisation et l'amélioration continue des systèmes du client.</w:t>
      </w:r>
    </w:p>
    <w:p w14:paraId="39AF3902" w14:textId="77777777" w:rsidR="00342997" w:rsidRDefault="002E3D1A" w:rsidP="00342997">
      <w:pPr>
        <w:pStyle w:val="Sous-titre"/>
        <w:spacing w:before="0" w:after="120" w:line="240" w:lineRule="atLeast"/>
        <w:jc w:val="both"/>
        <w:rPr>
          <w:lang w:val="fr-FR" w:eastAsia="ja-JP"/>
        </w:rPr>
      </w:pPr>
      <w:r>
        <w:rPr>
          <w:lang w:val="fr-FR" w:eastAsia="ja-JP"/>
        </w:rPr>
        <w:lastRenderedPageBreak/>
        <w:t>Les compétences</w:t>
      </w:r>
      <w:r w:rsidR="00C96716">
        <w:rPr>
          <w:lang w:val="fr-FR" w:eastAsia="ja-JP"/>
        </w:rPr>
        <w:t xml:space="preserve"> requises : </w:t>
      </w:r>
    </w:p>
    <w:p w14:paraId="122AC5EA" w14:textId="77777777" w:rsidR="00342997" w:rsidRPr="00342997" w:rsidRDefault="00342997" w:rsidP="00342997">
      <w:pPr>
        <w:rPr>
          <w:lang w:val="fr-FR" w:eastAsia="ja-JP"/>
        </w:rPr>
      </w:pPr>
    </w:p>
    <w:p w14:paraId="6B523AD9" w14:textId="1BB98F65" w:rsidR="00C01343" w:rsidRDefault="00C01343" w:rsidP="00C01343">
      <w:pPr>
        <w:pStyle w:val="NormalWeb"/>
        <w:spacing w:before="0" w:beforeAutospacing="0" w:after="120" w:afterAutospacing="0" w:line="240" w:lineRule="atLeast"/>
        <w:jc w:val="both"/>
        <w:rPr>
          <w:rFonts w:asciiTheme="minorHAnsi" w:hAnsiTheme="minorHAnsi" w:cs="Arial"/>
          <w:color w:val="13404D" w:themeColor="text1"/>
          <w:sz w:val="20"/>
          <w:szCs w:val="20"/>
          <w:lang w:val="fr-FR"/>
        </w:rPr>
      </w:pPr>
      <w:r w:rsidRPr="0071007B">
        <w:rPr>
          <w:rFonts w:asciiTheme="minorHAnsi" w:hAnsiTheme="minorHAnsi" w:cs="Arial"/>
          <w:color w:val="13404D" w:themeColor="text1"/>
          <w:sz w:val="20"/>
          <w:szCs w:val="20"/>
          <w:lang w:val="fr-FR"/>
        </w:rPr>
        <w:t xml:space="preserve">Diplômé d’une école d’Ingénieur en informatique ou en télécoms, vous avez une expérience de </w:t>
      </w:r>
      <w:r w:rsidR="00F95CED">
        <w:rPr>
          <w:rFonts w:asciiTheme="minorHAnsi" w:hAnsiTheme="minorHAnsi" w:cs="Arial"/>
          <w:color w:val="13404D" w:themeColor="text1"/>
          <w:sz w:val="20"/>
          <w:szCs w:val="20"/>
          <w:lang w:val="fr-FR"/>
        </w:rPr>
        <w:t>3</w:t>
      </w:r>
      <w:r>
        <w:rPr>
          <w:rFonts w:asciiTheme="minorHAnsi" w:hAnsiTheme="minorHAnsi" w:cs="Arial"/>
          <w:color w:val="13404D" w:themeColor="text1"/>
          <w:sz w:val="20"/>
          <w:szCs w:val="20"/>
          <w:lang w:val="fr-FR"/>
        </w:rPr>
        <w:t>-5</w:t>
      </w:r>
      <w:r w:rsidRPr="0071007B">
        <w:rPr>
          <w:rFonts w:asciiTheme="minorHAnsi" w:hAnsiTheme="minorHAnsi" w:cs="Arial"/>
          <w:color w:val="13404D" w:themeColor="text1"/>
          <w:sz w:val="20"/>
          <w:szCs w:val="20"/>
          <w:lang w:val="fr-FR"/>
        </w:rPr>
        <w:t xml:space="preserve"> ans au dans </w:t>
      </w:r>
      <w:r w:rsidR="00C0006B">
        <w:rPr>
          <w:rFonts w:asciiTheme="minorHAnsi" w:hAnsiTheme="minorHAnsi" w:cs="Arial"/>
          <w:color w:val="13404D" w:themeColor="text1"/>
          <w:sz w:val="20"/>
          <w:szCs w:val="20"/>
          <w:lang w:val="fr-FR"/>
        </w:rPr>
        <w:t xml:space="preserve">les projets du domaine </w:t>
      </w:r>
      <w:r w:rsidR="00D95E96">
        <w:rPr>
          <w:rFonts w:asciiTheme="minorHAnsi" w:hAnsiTheme="minorHAnsi" w:cs="Arial"/>
          <w:color w:val="13404D" w:themeColor="text1"/>
          <w:sz w:val="20"/>
          <w:szCs w:val="20"/>
          <w:lang w:val="fr-FR"/>
        </w:rPr>
        <w:t>IA</w:t>
      </w:r>
      <w:r w:rsidR="00C0006B">
        <w:rPr>
          <w:rFonts w:asciiTheme="minorHAnsi" w:hAnsiTheme="minorHAnsi" w:cs="Arial"/>
          <w:color w:val="13404D" w:themeColor="text1"/>
          <w:sz w:val="20"/>
          <w:szCs w:val="20"/>
          <w:lang w:val="fr-FR"/>
        </w:rPr>
        <w:t xml:space="preserve"> et f</w:t>
      </w:r>
      <w:r w:rsidR="00C0006B" w:rsidRPr="00C0006B">
        <w:rPr>
          <w:rFonts w:asciiTheme="minorHAnsi" w:hAnsiTheme="minorHAnsi" w:cs="Arial"/>
          <w:color w:val="13404D" w:themeColor="text1"/>
          <w:sz w:val="20"/>
          <w:szCs w:val="20"/>
          <w:lang w:val="fr-FR"/>
        </w:rPr>
        <w:t>ortement intéressé par le do</w:t>
      </w:r>
      <w:r w:rsidR="00C0006B">
        <w:rPr>
          <w:rFonts w:asciiTheme="minorHAnsi" w:hAnsiTheme="minorHAnsi" w:cs="Arial"/>
          <w:color w:val="13404D" w:themeColor="text1"/>
          <w:sz w:val="20"/>
          <w:szCs w:val="20"/>
          <w:lang w:val="fr-FR"/>
        </w:rPr>
        <w:t>maine du développement logiciel.</w:t>
      </w:r>
    </w:p>
    <w:p w14:paraId="66467451" w14:textId="77777777" w:rsidR="00C8184A" w:rsidRDefault="00C8184A" w:rsidP="00C8184A">
      <w:pPr>
        <w:spacing w:before="100" w:beforeAutospacing="1" w:after="100" w:afterAutospacing="1" w:line="360" w:lineRule="auto"/>
        <w:rPr>
          <w:rFonts w:ascii="Franklin Gothic Book" w:eastAsia="Franklin Gothic Book" w:hAnsi="Franklin Gothic Book" w:cs="Times New Roman"/>
          <w:b/>
          <w:color w:val="13404D" w:themeColor="text1"/>
          <w:u w:val="single"/>
          <w:lang w:val="fr-FR"/>
        </w:rPr>
      </w:pPr>
      <w:r w:rsidRPr="00352EB9">
        <w:rPr>
          <w:rFonts w:ascii="Franklin Gothic Book" w:eastAsia="Franklin Gothic Book" w:hAnsi="Franklin Gothic Book" w:cs="Times New Roman"/>
          <w:b/>
          <w:color w:val="13404D" w:themeColor="text1"/>
          <w:u w:val="single"/>
          <w:lang w:val="fr-FR"/>
        </w:rPr>
        <w:t xml:space="preserve">Compétences techniques exigées : </w:t>
      </w:r>
    </w:p>
    <w:p w14:paraId="146860F1" w14:textId="226637D9"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 Solide maîtrise de SQL et des bases de données relationnelles </w:t>
      </w:r>
    </w:p>
    <w:p w14:paraId="035BBAEC" w14:textId="282374F2"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 Bonne maîtrise des technologies web : </w:t>
      </w:r>
      <w:proofErr w:type="spellStart"/>
      <w:r w:rsidRPr="008D0861">
        <w:rPr>
          <w:rFonts w:ascii="Franklin Gothic Book" w:eastAsia="Franklin Gothic Book" w:hAnsi="Franklin Gothic Book" w:cs="Times New Roman"/>
          <w:color w:val="13404D" w:themeColor="text1"/>
          <w:lang w:val="fr-FR"/>
        </w:rPr>
        <w:t>Angular</w:t>
      </w:r>
      <w:proofErr w:type="spellEnd"/>
      <w:r w:rsidRPr="008D0861">
        <w:rPr>
          <w:rFonts w:ascii="Franklin Gothic Book" w:eastAsia="Franklin Gothic Book" w:hAnsi="Franklin Gothic Book" w:cs="Times New Roman"/>
          <w:color w:val="13404D" w:themeColor="text1"/>
          <w:lang w:val="fr-FR"/>
        </w:rPr>
        <w:t xml:space="preserve">, Spring Boot </w:t>
      </w:r>
    </w:p>
    <w:p w14:paraId="711E9A24" w14:textId="3BF9B974"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Expérience dans la mise en place et la gestion de chaînes CI/CD </w:t>
      </w:r>
    </w:p>
    <w:p w14:paraId="3E0C4FF0" w14:textId="51850380"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Connaissance des environnements cloud Azure ou GCP appréciée </w:t>
      </w:r>
    </w:p>
    <w:p w14:paraId="79638393" w14:textId="61185D0E"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 Expérience sur Ab Initio (l'ensemble des couches : GDE, Co&gt;Operating System, </w:t>
      </w:r>
      <w:proofErr w:type="spellStart"/>
      <w:r w:rsidRPr="008D0861">
        <w:rPr>
          <w:rFonts w:ascii="Franklin Gothic Book" w:eastAsia="Franklin Gothic Book" w:hAnsi="Franklin Gothic Book" w:cs="Times New Roman"/>
          <w:color w:val="13404D" w:themeColor="text1"/>
          <w:lang w:val="fr-FR"/>
        </w:rPr>
        <w:t>Metadata</w:t>
      </w:r>
      <w:proofErr w:type="spellEnd"/>
      <w:r w:rsidRPr="008D0861">
        <w:rPr>
          <w:rFonts w:ascii="Franklin Gothic Book" w:eastAsia="Franklin Gothic Book" w:hAnsi="Franklin Gothic Book" w:cs="Times New Roman"/>
          <w:color w:val="13404D" w:themeColor="text1"/>
          <w:lang w:val="fr-FR"/>
        </w:rPr>
        <w:t xml:space="preserve"> Hub, Express&gt;It ou équivalents) </w:t>
      </w:r>
    </w:p>
    <w:p w14:paraId="79BB92FD" w14:textId="79063B0D"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 Connaissance de la suite MSBI de Microsoft (SSIS, SSAS, SSRS) </w:t>
      </w:r>
    </w:p>
    <w:p w14:paraId="2C02E607" w14:textId="4E8BDE84"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Expérience avec les API (notamment REST) pour l'intégration de services </w:t>
      </w:r>
    </w:p>
    <w:p w14:paraId="063F6699" w14:textId="49FD4799"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Connaissances des outils projet : Jira et Confluence </w:t>
      </w:r>
    </w:p>
    <w:p w14:paraId="541C1CEC" w14:textId="67C2FE97" w:rsidR="008D0861" w:rsidRPr="008D0861" w:rsidRDefault="008D0861" w:rsidP="008D0861">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8D0861">
        <w:rPr>
          <w:rFonts w:ascii="Franklin Gothic Book" w:eastAsia="Franklin Gothic Book" w:hAnsi="Franklin Gothic Book" w:cs="Times New Roman"/>
          <w:color w:val="13404D" w:themeColor="text1"/>
          <w:lang w:val="fr-FR"/>
        </w:rPr>
        <w:t xml:space="preserve"> Bonne capacité d'analyse et de traitement des anomalies applicatives et techniques</w:t>
      </w:r>
    </w:p>
    <w:p w14:paraId="0164A88F" w14:textId="77777777" w:rsidR="008D0861" w:rsidRPr="008D0861" w:rsidRDefault="008D0861" w:rsidP="008D0861">
      <w:pPr>
        <w:spacing w:line="360" w:lineRule="auto"/>
        <w:textAlignment w:val="auto"/>
        <w:rPr>
          <w:rFonts w:ascii="Franklin Gothic Book" w:eastAsia="Franklin Gothic Book" w:hAnsi="Franklin Gothic Book" w:cs="Times New Roman"/>
          <w:color w:val="13404D" w:themeColor="text1"/>
          <w:lang w:val="fr-FR"/>
        </w:rPr>
      </w:pPr>
    </w:p>
    <w:p w14:paraId="6945ACF4" w14:textId="77777777" w:rsidR="00C8184A" w:rsidRDefault="001A59E2" w:rsidP="00C8184A">
      <w:pPr>
        <w:pStyle w:val="NormalWeb"/>
        <w:spacing w:before="0" w:beforeAutospacing="0" w:after="120" w:afterAutospacing="0" w:line="240" w:lineRule="atLeast"/>
        <w:jc w:val="both"/>
        <w:rPr>
          <w:rFonts w:ascii="Franklin Gothic Book" w:eastAsia="Franklin Gothic Book" w:hAnsi="Franklin Gothic Book"/>
          <w:b/>
          <w:color w:val="13404D" w:themeColor="text1"/>
          <w:u w:val="single"/>
          <w:lang w:val="fr-FR"/>
        </w:rPr>
      </w:pPr>
      <w:r w:rsidRPr="00C8184A">
        <w:rPr>
          <w:rFonts w:asciiTheme="minorHAnsi" w:hAnsiTheme="minorHAnsi" w:cs="Arial"/>
          <w:color w:val="13404D" w:themeColor="text1"/>
          <w:sz w:val="20"/>
          <w:szCs w:val="20"/>
          <w:lang w:val="fr-FR"/>
        </w:rPr>
        <w:t>.</w:t>
      </w:r>
      <w:r w:rsidR="00C8184A" w:rsidRPr="00352EB9">
        <w:rPr>
          <w:rFonts w:ascii="Franklin Gothic Book" w:eastAsia="Franklin Gothic Book" w:hAnsi="Franklin Gothic Book"/>
          <w:b/>
          <w:color w:val="13404D" w:themeColor="text1"/>
          <w:u w:val="single"/>
          <w:lang w:val="fr-FR"/>
        </w:rPr>
        <w:t xml:space="preserve">Aptitudes relationnelles et comportementales : </w:t>
      </w:r>
    </w:p>
    <w:p w14:paraId="15A54686" w14:textId="467101DA" w:rsidR="00DE4E2F" w:rsidRPr="00DE4E2F" w:rsidRDefault="00DE4E2F" w:rsidP="00DE4E2F">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DE4E2F">
        <w:rPr>
          <w:rFonts w:ascii="Franklin Gothic Book" w:eastAsia="Franklin Gothic Book" w:hAnsi="Franklin Gothic Book" w:cs="Times New Roman"/>
          <w:color w:val="13404D" w:themeColor="text1"/>
          <w:lang w:val="fr-FR"/>
        </w:rPr>
        <w:t xml:space="preserve">Forte capacité d’analyse et de synthèse. </w:t>
      </w:r>
    </w:p>
    <w:p w14:paraId="008F2E38" w14:textId="4D39D3AC" w:rsidR="00DE4E2F" w:rsidRPr="00DE4E2F" w:rsidRDefault="00DE4E2F" w:rsidP="00DE4E2F">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DE4E2F">
        <w:rPr>
          <w:rFonts w:ascii="Franklin Gothic Book" w:eastAsia="Franklin Gothic Book" w:hAnsi="Franklin Gothic Book" w:cs="Times New Roman"/>
          <w:color w:val="13404D" w:themeColor="text1"/>
          <w:lang w:val="fr-FR"/>
        </w:rPr>
        <w:t xml:space="preserve">Autonomie, créativité et esprit d’innovation. </w:t>
      </w:r>
    </w:p>
    <w:p w14:paraId="0FECBBEA" w14:textId="611D9BE0" w:rsidR="00DE4E2F" w:rsidRPr="00DE4E2F" w:rsidRDefault="00DE4E2F" w:rsidP="00DE4E2F">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DE4E2F">
        <w:rPr>
          <w:rFonts w:ascii="Franklin Gothic Book" w:eastAsia="Franklin Gothic Book" w:hAnsi="Franklin Gothic Book" w:cs="Times New Roman"/>
          <w:color w:val="13404D" w:themeColor="text1"/>
          <w:lang w:val="fr-FR"/>
        </w:rPr>
        <w:t xml:space="preserve">Capacité à travailler en équipe et à communiquer efficacement. </w:t>
      </w:r>
    </w:p>
    <w:p w14:paraId="07F1C1E0" w14:textId="65E77516" w:rsidR="00DE4E2F" w:rsidRPr="00DE4E2F" w:rsidRDefault="00DE4E2F" w:rsidP="00DE4E2F">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DE4E2F">
        <w:rPr>
          <w:rFonts w:ascii="Franklin Gothic Book" w:eastAsia="Franklin Gothic Book" w:hAnsi="Franklin Gothic Book" w:cs="Times New Roman"/>
          <w:color w:val="13404D" w:themeColor="text1"/>
          <w:lang w:val="fr-FR"/>
        </w:rPr>
        <w:t xml:space="preserve">Rigueur dans la documentation et la gestion des projets. </w:t>
      </w:r>
    </w:p>
    <w:p w14:paraId="3391E2B1" w14:textId="22F54F7C" w:rsidR="00DE4E2F" w:rsidRPr="00DE4E2F" w:rsidRDefault="00DE4E2F" w:rsidP="00DE4E2F">
      <w:pPr>
        <w:pStyle w:val="Paragraphedeliste"/>
        <w:numPr>
          <w:ilvl w:val="0"/>
          <w:numId w:val="16"/>
        </w:numPr>
        <w:spacing w:line="360" w:lineRule="auto"/>
        <w:textAlignment w:val="auto"/>
        <w:rPr>
          <w:rFonts w:ascii="Franklin Gothic Book" w:eastAsia="Franklin Gothic Book" w:hAnsi="Franklin Gothic Book" w:cs="Times New Roman"/>
          <w:color w:val="13404D" w:themeColor="text1"/>
          <w:lang w:val="fr-FR"/>
        </w:rPr>
      </w:pPr>
      <w:r w:rsidRPr="00DE4E2F">
        <w:rPr>
          <w:rFonts w:ascii="Franklin Gothic Book" w:eastAsia="Franklin Gothic Book" w:hAnsi="Franklin Gothic Book" w:cs="Times New Roman"/>
          <w:color w:val="13404D" w:themeColor="text1"/>
          <w:lang w:val="fr-FR"/>
        </w:rPr>
        <w:t>Curiosité pour les nouvelles technologies et veille technologique.</w:t>
      </w:r>
    </w:p>
    <w:p w14:paraId="2E360474" w14:textId="34296845" w:rsidR="00342997" w:rsidRDefault="00C8184A" w:rsidP="00DE4E2F">
      <w:pPr>
        <w:spacing w:line="360" w:lineRule="auto"/>
        <w:textAlignment w:val="auto"/>
        <w:rPr>
          <w:rFonts w:ascii="Franklin Gothic Book" w:eastAsia="Franklin Gothic Book" w:hAnsi="Franklin Gothic Book" w:cs="Times New Roman"/>
          <w:color w:val="13404D" w:themeColor="text1"/>
          <w:lang w:val="fr-FR"/>
        </w:rPr>
      </w:pPr>
      <w:r w:rsidRPr="00342997">
        <w:rPr>
          <w:rFonts w:ascii="Franklin Gothic Book" w:eastAsia="Franklin Gothic Book" w:hAnsi="Franklin Gothic Book" w:cs="Times New Roman"/>
          <w:color w:val="13404D" w:themeColor="text1"/>
          <w:lang w:val="fr-FR"/>
        </w:rPr>
        <w:t xml:space="preserve">L'environnent international dans lequel évolue </w:t>
      </w:r>
      <w:r w:rsidR="00342997" w:rsidRPr="00342997">
        <w:rPr>
          <w:rFonts w:ascii="Franklin Gothic Book" w:eastAsia="Franklin Gothic Book" w:hAnsi="Franklin Gothic Book" w:cs="Times New Roman"/>
          <w:color w:val="13404D" w:themeColor="text1"/>
          <w:lang w:val="fr-FR"/>
        </w:rPr>
        <w:t>SOFRECOM</w:t>
      </w:r>
      <w:r w:rsidRPr="00342997">
        <w:rPr>
          <w:rFonts w:ascii="Franklin Gothic Book" w:eastAsia="Franklin Gothic Book" w:hAnsi="Franklin Gothic Book" w:cs="Times New Roman"/>
          <w:color w:val="13404D" w:themeColor="text1"/>
          <w:lang w:val="fr-FR"/>
        </w:rPr>
        <w:t xml:space="preserve">, implique la parfaite maitrise du français tant à l'écrit qu'à l'oral et de bonnes connaissances en anglais. </w:t>
      </w:r>
    </w:p>
    <w:sectPr w:rsidR="00342997">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9E445" w14:textId="77777777" w:rsidR="00765C2A" w:rsidRDefault="00765C2A" w:rsidP="001D02E7">
      <w:pPr>
        <w:spacing w:before="0" w:after="0"/>
      </w:pPr>
      <w:r>
        <w:separator/>
      </w:r>
    </w:p>
  </w:endnote>
  <w:endnote w:type="continuationSeparator" w:id="0">
    <w:p w14:paraId="08FA507B" w14:textId="77777777" w:rsidR="00765C2A" w:rsidRDefault="00765C2A"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ingLiU">
    <w:panose1 w:val="02010609000101010101"/>
    <w:charset w:val="88"/>
    <w:family w:val="modern"/>
    <w:pitch w:val="fixed"/>
    <w:sig w:usb0="A00002FF" w:usb1="28CFFCFA" w:usb2="00000016" w:usb3="00000000" w:csb0="00100001"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5070B5" w14:paraId="11B26110" w14:textId="77777777" w:rsidTr="005070B5">
      <w:trPr>
        <w:trHeight w:val="9885"/>
      </w:trPr>
      <w:tc>
        <w:tcPr>
          <w:tcW w:w="733" w:type="dxa"/>
          <w:tcBorders>
            <w:bottom w:val="single" w:sz="4" w:space="0" w:color="auto"/>
          </w:tcBorders>
          <w:textDirection w:val="btLr"/>
          <w:vAlign w:val="bottom"/>
        </w:tcPr>
        <w:p w14:paraId="400EAD5A" w14:textId="02788ED5" w:rsidR="005070B5" w:rsidRDefault="005070B5" w:rsidP="005070B5">
          <w:pPr>
            <w:pStyle w:val="Pieddepage"/>
            <w:jc w:val="left"/>
          </w:pPr>
          <w:r>
            <w:rPr>
              <w:noProof/>
              <w:lang w:val="fr-FR"/>
            </w:rPr>
            <w:drawing>
              <wp:anchor distT="0" distB="0" distL="114300" distR="114300" simplePos="0" relativeHeight="251662336" behindDoc="0" locked="1" layoutInCell="0" allowOverlap="0" wp14:anchorId="6162FA34" wp14:editId="2D259095">
                <wp:simplePos x="0" y="0"/>
                <wp:positionH relativeFrom="column">
                  <wp:posOffset>-6537960</wp:posOffset>
                </wp:positionH>
                <wp:positionV relativeFrom="page">
                  <wp:posOffset>9758045</wp:posOffset>
                </wp:positionV>
                <wp:extent cx="1749600" cy="792000"/>
                <wp:effectExtent l="0" t="0" r="0" b="0"/>
                <wp:wrapNone/>
                <wp:docPr id="43" name="Image 43"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t>1</w:t>
          </w:r>
          <w:r w:rsidRPr="000A55CD">
            <w:fldChar w:fldCharType="begin"/>
          </w:r>
          <w:r w:rsidRPr="000A55CD">
            <w:instrText xml:space="preserve"> IF </w:instrText>
          </w:r>
          <w:r>
            <w:fldChar w:fldCharType="begin"/>
          </w:r>
          <w:r>
            <w:instrText xml:space="preserve"> STYLEREF Titre  </w:instrText>
          </w:r>
          <w:r>
            <w:fldChar w:fldCharType="separate"/>
          </w:r>
          <w:r w:rsidR="00B261C8">
            <w:rPr>
              <w:b/>
              <w:bCs/>
              <w:noProof/>
              <w:lang w:val="fr-FR"/>
            </w:rPr>
            <w:instrText>Erreur ! Il n'y a pas de texte répondant à ce style dans ce document.</w:instrText>
          </w:r>
          <w:r>
            <w:rPr>
              <w:noProof/>
            </w:rPr>
            <w:fldChar w:fldCharType="end"/>
          </w:r>
          <w:r w:rsidRPr="000A55CD">
            <w:instrText xml:space="preserve"> = "</w:instrText>
          </w:r>
          <w:r w:rsidRPr="000A55CD">
            <w:rPr>
              <w:bCs/>
              <w:noProof/>
            </w:rPr>
            <w:instrText>Erreur ! Il n'y a pas de texte répondant à ce style dans ce document." ""</w:instrText>
          </w:r>
          <w:r>
            <w:rPr>
              <w:bCs/>
              <w:noProof/>
            </w:rPr>
            <w:instrText xml:space="preserve"> </w:instrText>
          </w:r>
          <w:r w:rsidRPr="000A55CD">
            <w:rPr>
              <w:bCs/>
              <w:noProof/>
            </w:rPr>
            <w:instrText xml:space="preserve"> </w:instrText>
          </w:r>
          <w:r>
            <w:fldChar w:fldCharType="begin"/>
          </w:r>
          <w:r>
            <w:instrText xml:space="preserve"> STYLEREF Titre  \* charformat </w:instrText>
          </w:r>
          <w:r>
            <w:rPr>
              <w:noProof/>
            </w:rPr>
            <w:fldChar w:fldCharType="end"/>
          </w:r>
          <w:r w:rsidRPr="000A55CD">
            <w:fldChar w:fldCharType="end"/>
          </w:r>
        </w:p>
        <w:p w14:paraId="0E1D3622" w14:textId="4A8FB197" w:rsidR="005070B5" w:rsidRDefault="005070B5" w:rsidP="005070B5">
          <w:pPr>
            <w:pStyle w:val="Pieddepage"/>
            <w:jc w:val="left"/>
          </w:pPr>
          <w:r>
            <w:t xml:space="preserve">© </w:t>
          </w:r>
          <w:proofErr w:type="spellStart"/>
          <w:r>
            <w:t>Sofrecom</w:t>
          </w:r>
          <w:proofErr w:type="spellEnd"/>
          <w:r>
            <w:t xml:space="preserve"> </w:t>
          </w:r>
          <w:r w:rsidRPr="000A55CD">
            <w:fldChar w:fldCharType="begin"/>
          </w:r>
          <w:r w:rsidRPr="000A55CD">
            <w:instrText xml:space="preserve"> IF </w:instrText>
          </w:r>
          <w:r w:rsidRPr="000A55CD">
            <w:fldChar w:fldCharType="begin"/>
          </w:r>
          <w:r w:rsidRPr="000A55CD">
            <w:instrText xml:space="preserve"> STYLEREF </w:instrText>
          </w:r>
          <w:r>
            <w:instrText>DATE_DOC</w:instrText>
          </w:r>
          <w:r w:rsidRPr="000A55CD">
            <w:instrText xml:space="preserve">  </w:instrText>
          </w:r>
          <w:r w:rsidRPr="000A55CD">
            <w:fldChar w:fldCharType="separate"/>
          </w:r>
          <w:r w:rsidR="00B261C8">
            <w:rPr>
              <w:b/>
              <w:bCs/>
              <w:noProof/>
              <w:lang w:val="fr-FR"/>
            </w:rPr>
            <w:instrText>Erreur ! Il n'y a pas de texte répondant à ce style dans ce document.</w:instrText>
          </w:r>
          <w:r w:rsidRPr="000A55CD">
            <w:fldChar w:fldCharType="end"/>
          </w:r>
          <w:r w:rsidRPr="000A55CD">
            <w:instrText xml:space="preserve"> = "</w:instrText>
          </w:r>
          <w:r w:rsidRPr="000A55CD">
            <w:rPr>
              <w:bCs/>
              <w:noProof/>
            </w:rPr>
            <w:instrText>Erreur ! Il n'y a pas de texte répondant à ce style dans ce document." ""</w:instrText>
          </w:r>
          <w:r>
            <w:rPr>
              <w:bCs/>
              <w:noProof/>
            </w:rPr>
            <w:instrText xml:space="preserve"> </w:instrText>
          </w:r>
          <w:r w:rsidRPr="000A55CD">
            <w:rPr>
              <w:bCs/>
              <w:noProof/>
            </w:rPr>
            <w:instrText xml:space="preserve"> </w:instrText>
          </w:r>
          <w:r w:rsidRPr="00C60988">
            <w:fldChar w:fldCharType="begin"/>
          </w:r>
          <w:r w:rsidRPr="00C60988">
            <w:instrText xml:space="preserve"> STYLEREF </w:instrText>
          </w:r>
          <w:r>
            <w:instrText>DATE_DOC</w:instrText>
          </w:r>
          <w:r w:rsidRPr="00C60988">
            <w:instrText xml:space="preserve">  \* charformat </w:instrText>
          </w:r>
          <w:r w:rsidRPr="00C60988">
            <w:fldChar w:fldCharType="end"/>
          </w:r>
          <w:r w:rsidRPr="000A55CD">
            <w:fldChar w:fldCharType="end"/>
          </w:r>
          <w:r>
            <w:t xml:space="preserve"> - </w:t>
          </w:r>
          <w:r w:rsidRPr="000A55CD">
            <w:fldChar w:fldCharType="begin"/>
          </w:r>
          <w:r w:rsidRPr="000A55CD">
            <w:instrText xml:space="preserve"> IF </w:instrText>
          </w:r>
          <w:r w:rsidRPr="000A55CD">
            <w:fldChar w:fldCharType="begin"/>
          </w:r>
          <w:r w:rsidRPr="000A55CD">
            <w:instrText xml:space="preserve"> STYLEREF </w:instrText>
          </w:r>
          <w:r>
            <w:instrText>Version</w:instrText>
          </w:r>
          <w:r w:rsidRPr="000A55CD">
            <w:instrText xml:space="preserve">  </w:instrText>
          </w:r>
          <w:r w:rsidRPr="000A55CD">
            <w:fldChar w:fldCharType="separate"/>
          </w:r>
          <w:r w:rsidR="00B261C8">
            <w:rPr>
              <w:b/>
              <w:bCs/>
              <w:noProof/>
              <w:lang w:val="fr-FR"/>
            </w:rPr>
            <w:instrText>Erreur ! Il n'y a pas de texte répondant à ce style dans ce document.</w:instrText>
          </w:r>
          <w:r w:rsidRPr="000A55CD">
            <w:fldChar w:fldCharType="end"/>
          </w:r>
          <w:r w:rsidRPr="000A55CD">
            <w:instrText xml:space="preserve"> = "</w:instrText>
          </w:r>
          <w:r w:rsidRPr="000A55CD">
            <w:rPr>
              <w:bCs/>
              <w:noProof/>
            </w:rPr>
            <w:instrText>Erreur ! Il n'y a pas de texte répondant à ce style dans ce document." ""</w:instrText>
          </w:r>
          <w:r>
            <w:rPr>
              <w:bCs/>
              <w:noProof/>
            </w:rPr>
            <w:instrText xml:space="preserve"> </w:instrText>
          </w:r>
          <w:r w:rsidRPr="000A55CD">
            <w:rPr>
              <w:bCs/>
              <w:noProof/>
            </w:rPr>
            <w:instrText xml:space="preserve"> </w:instrText>
          </w:r>
          <w:r w:rsidRPr="00C60988">
            <w:fldChar w:fldCharType="begin"/>
          </w:r>
          <w:r w:rsidRPr="00C60988">
            <w:instrText xml:space="preserve"> STYLEREF </w:instrText>
          </w:r>
          <w:r>
            <w:instrText>Version</w:instrText>
          </w:r>
          <w:r w:rsidRPr="00C60988">
            <w:instrText xml:space="preserve">  \* charformat </w:instrText>
          </w:r>
          <w:r w:rsidRPr="00C60988">
            <w:fldChar w:fldCharType="end"/>
          </w:r>
          <w:r w:rsidRPr="000A55CD">
            <w:fldChar w:fldCharType="end"/>
          </w:r>
        </w:p>
      </w:tc>
    </w:tr>
    <w:tr w:rsidR="005070B5" w14:paraId="2608C31F" w14:textId="77777777" w:rsidTr="005070B5">
      <w:trPr>
        <w:trHeight w:val="705"/>
      </w:trPr>
      <w:tc>
        <w:tcPr>
          <w:tcW w:w="733" w:type="dxa"/>
          <w:tcBorders>
            <w:top w:val="single" w:sz="4" w:space="0" w:color="auto"/>
          </w:tcBorders>
          <w:vAlign w:val="bottom"/>
        </w:tcPr>
        <w:p w14:paraId="03426AD3" w14:textId="75387C09" w:rsidR="005070B5" w:rsidRPr="00822632" w:rsidRDefault="005070B5" w:rsidP="005070B5">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0006B" w:rsidRPr="00C0006B">
            <w:rPr>
              <w:rStyle w:val="Numrodepage"/>
              <w:rFonts w:eastAsiaTheme="majorEastAsia"/>
              <w:noProof/>
            </w:rPr>
            <w:t>2</w:t>
          </w:r>
          <w:r w:rsidRPr="00822632">
            <w:rPr>
              <w:rStyle w:val="Numrodepage"/>
            </w:rPr>
            <w:fldChar w:fldCharType="end"/>
          </w:r>
        </w:p>
      </w:tc>
    </w:tr>
  </w:tbl>
  <w:p w14:paraId="39324505" w14:textId="77777777" w:rsidR="005070B5" w:rsidRDefault="005070B5">
    <w:pPr>
      <w:pStyle w:val="Pieddepage"/>
    </w:pPr>
  </w:p>
  <w:p w14:paraId="588EA99B" w14:textId="77777777" w:rsidR="005070B5" w:rsidRDefault="005070B5">
    <w:pPr>
      <w:pStyle w:val="Pieddepage"/>
    </w:pPr>
  </w:p>
  <w:p w14:paraId="740D8283" w14:textId="77777777" w:rsidR="005070B5" w:rsidRDefault="005070B5">
    <w:pPr>
      <w:pStyle w:val="Pieddepage"/>
    </w:pPr>
  </w:p>
  <w:p w14:paraId="4554C850" w14:textId="77777777" w:rsidR="005070B5" w:rsidRDefault="005070B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86AA7" w14:textId="77777777" w:rsidR="00765C2A" w:rsidRDefault="00765C2A" w:rsidP="001D02E7">
      <w:pPr>
        <w:spacing w:before="0" w:after="0"/>
      </w:pPr>
      <w:r>
        <w:separator/>
      </w:r>
    </w:p>
  </w:footnote>
  <w:footnote w:type="continuationSeparator" w:id="0">
    <w:p w14:paraId="0ADBED51" w14:textId="77777777" w:rsidR="00765C2A" w:rsidRDefault="00765C2A"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D8D3C" w14:textId="77777777" w:rsidR="005070B5" w:rsidRDefault="005070B5">
    <w:pPr>
      <w:pStyle w:val="En-tte"/>
    </w:pPr>
    <w:r>
      <w:rPr>
        <w:noProof/>
        <w:lang w:val="fr-FR"/>
      </w:rPr>
      <w:drawing>
        <wp:anchor distT="0" distB="0" distL="114300" distR="114300" simplePos="0" relativeHeight="251660288" behindDoc="0" locked="0" layoutInCell="1" allowOverlap="1" wp14:anchorId="3DA213BD" wp14:editId="0DDC00B2">
          <wp:simplePos x="0" y="0"/>
          <wp:positionH relativeFrom="column">
            <wp:posOffset>4291330</wp:posOffset>
          </wp:positionH>
          <wp:positionV relativeFrom="paragraph">
            <wp:posOffset>-440055</wp:posOffset>
          </wp:positionV>
          <wp:extent cx="2362200" cy="1263650"/>
          <wp:effectExtent l="0" t="0" r="0" b="0"/>
          <wp:wrapSquare wrapText="bothSides"/>
          <wp:docPr id="3" name="Image 3"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62200" cy="1263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4C1367A2" wp14:editId="1F7B89D2">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 xmlns:a="http://schemas.openxmlformats.org/drawingml/2006/main">
                <a:graphicData uri="http://schemas.microsoft.com/office/word/2010/wordprocessingShape">
                  <wps:wsp>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621DE"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0B97663"/>
    <w:multiLevelType w:val="hybridMultilevel"/>
    <w:tmpl w:val="1FA8E3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2A0975"/>
    <w:multiLevelType w:val="hybridMultilevel"/>
    <w:tmpl w:val="ED5688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F704FF"/>
    <w:multiLevelType w:val="hybridMultilevel"/>
    <w:tmpl w:val="6E56462E"/>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1262090"/>
    <w:multiLevelType w:val="multilevel"/>
    <w:tmpl w:val="F7B68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6" w15:restartNumberingAfterBreak="0">
    <w:nsid w:val="3F45082A"/>
    <w:multiLevelType w:val="hybridMultilevel"/>
    <w:tmpl w:val="88E4F7D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516" w:hanging="360"/>
      </w:pPr>
      <w:rPr>
        <w:rFonts w:ascii="Courier New" w:hAnsi="Courier New" w:cs="Courier New" w:hint="default"/>
      </w:rPr>
    </w:lvl>
    <w:lvl w:ilvl="2" w:tplc="040C0005" w:tentative="1">
      <w:start w:val="1"/>
      <w:numFmt w:val="bullet"/>
      <w:lvlText w:val=""/>
      <w:lvlJc w:val="left"/>
      <w:pPr>
        <w:ind w:left="2236" w:hanging="360"/>
      </w:pPr>
      <w:rPr>
        <w:rFonts w:ascii="Wingdings" w:hAnsi="Wingdings" w:hint="default"/>
      </w:rPr>
    </w:lvl>
    <w:lvl w:ilvl="3" w:tplc="040C0001" w:tentative="1">
      <w:start w:val="1"/>
      <w:numFmt w:val="bullet"/>
      <w:lvlText w:val=""/>
      <w:lvlJc w:val="left"/>
      <w:pPr>
        <w:ind w:left="2956" w:hanging="360"/>
      </w:pPr>
      <w:rPr>
        <w:rFonts w:ascii="Symbol" w:hAnsi="Symbol" w:hint="default"/>
      </w:rPr>
    </w:lvl>
    <w:lvl w:ilvl="4" w:tplc="040C0003" w:tentative="1">
      <w:start w:val="1"/>
      <w:numFmt w:val="bullet"/>
      <w:lvlText w:val="o"/>
      <w:lvlJc w:val="left"/>
      <w:pPr>
        <w:ind w:left="3676" w:hanging="360"/>
      </w:pPr>
      <w:rPr>
        <w:rFonts w:ascii="Courier New" w:hAnsi="Courier New" w:cs="Courier New" w:hint="default"/>
      </w:rPr>
    </w:lvl>
    <w:lvl w:ilvl="5" w:tplc="040C0005" w:tentative="1">
      <w:start w:val="1"/>
      <w:numFmt w:val="bullet"/>
      <w:lvlText w:val=""/>
      <w:lvlJc w:val="left"/>
      <w:pPr>
        <w:ind w:left="4396" w:hanging="360"/>
      </w:pPr>
      <w:rPr>
        <w:rFonts w:ascii="Wingdings" w:hAnsi="Wingdings" w:hint="default"/>
      </w:rPr>
    </w:lvl>
    <w:lvl w:ilvl="6" w:tplc="040C0001" w:tentative="1">
      <w:start w:val="1"/>
      <w:numFmt w:val="bullet"/>
      <w:lvlText w:val=""/>
      <w:lvlJc w:val="left"/>
      <w:pPr>
        <w:ind w:left="5116" w:hanging="360"/>
      </w:pPr>
      <w:rPr>
        <w:rFonts w:ascii="Symbol" w:hAnsi="Symbol" w:hint="default"/>
      </w:rPr>
    </w:lvl>
    <w:lvl w:ilvl="7" w:tplc="040C0003" w:tentative="1">
      <w:start w:val="1"/>
      <w:numFmt w:val="bullet"/>
      <w:lvlText w:val="o"/>
      <w:lvlJc w:val="left"/>
      <w:pPr>
        <w:ind w:left="5836" w:hanging="360"/>
      </w:pPr>
      <w:rPr>
        <w:rFonts w:ascii="Courier New" w:hAnsi="Courier New" w:cs="Courier New" w:hint="default"/>
      </w:rPr>
    </w:lvl>
    <w:lvl w:ilvl="8" w:tplc="040C0005" w:tentative="1">
      <w:start w:val="1"/>
      <w:numFmt w:val="bullet"/>
      <w:lvlText w:val=""/>
      <w:lvlJc w:val="left"/>
      <w:pPr>
        <w:ind w:left="6556" w:hanging="360"/>
      </w:pPr>
      <w:rPr>
        <w:rFonts w:ascii="Wingdings" w:hAnsi="Wingdings" w:hint="default"/>
      </w:rPr>
    </w:lvl>
  </w:abstractNum>
  <w:abstractNum w:abstractNumId="7" w15:restartNumberingAfterBreak="0">
    <w:nsid w:val="40FE155C"/>
    <w:multiLevelType w:val="multilevel"/>
    <w:tmpl w:val="43E0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6B5DEB"/>
    <w:multiLevelType w:val="multilevel"/>
    <w:tmpl w:val="FF5E617C"/>
    <w:lvl w:ilvl="0">
      <w:numFmt w:val="bullet"/>
      <w:pStyle w:val="Listepuces"/>
      <w:lvlText w:val=""/>
      <w:lvlJc w:val="left"/>
      <w:pPr>
        <w:tabs>
          <w:tab w:val="num" w:pos="510"/>
        </w:tabs>
        <w:ind w:left="510" w:hanging="510"/>
      </w:pPr>
      <w:rPr>
        <w:rFonts w:ascii="Wingdings" w:hAnsi="Wingdings" w:cs="Times New Roman" w:hint="default"/>
        <w:b w:val="0"/>
        <w:color w:val="1680FF" w:themeColor="accent6" w:themeTint="99"/>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9" w15:restartNumberingAfterBreak="0">
    <w:nsid w:val="4C046F6F"/>
    <w:multiLevelType w:val="hybridMultilevel"/>
    <w:tmpl w:val="B20E3474"/>
    <w:lvl w:ilvl="0" w:tplc="040C0003">
      <w:start w:val="1"/>
      <w:numFmt w:val="bullet"/>
      <w:lvlText w:val="o"/>
      <w:lvlJc w:val="left"/>
      <w:pPr>
        <w:ind w:left="1494" w:hanging="360"/>
      </w:pPr>
      <w:rPr>
        <w:rFonts w:ascii="Courier New" w:hAnsi="Courier New" w:cs="Courier New"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1" w15:restartNumberingAfterBreak="0">
    <w:nsid w:val="5003475C"/>
    <w:multiLevelType w:val="hybridMultilevel"/>
    <w:tmpl w:val="B1AA544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47B2D00"/>
    <w:multiLevelType w:val="hybridMultilevel"/>
    <w:tmpl w:val="B1989C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60B2D60"/>
    <w:multiLevelType w:val="hybridMultilevel"/>
    <w:tmpl w:val="14BCD5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5" w15:restartNumberingAfterBreak="0">
    <w:nsid w:val="6C9A17D9"/>
    <w:multiLevelType w:val="hybridMultilevel"/>
    <w:tmpl w:val="35BA9D5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6D3B30FC"/>
    <w:multiLevelType w:val="hybridMultilevel"/>
    <w:tmpl w:val="DA36F7EE"/>
    <w:lvl w:ilvl="0" w:tplc="040C0001">
      <w:start w:val="1"/>
      <w:numFmt w:val="bullet"/>
      <w:lvlText w:val=""/>
      <w:lvlJc w:val="left"/>
      <w:pPr>
        <w:ind w:left="721" w:hanging="360"/>
      </w:pPr>
      <w:rPr>
        <w:rFonts w:ascii="Symbol" w:hAnsi="Symbol" w:hint="default"/>
      </w:rPr>
    </w:lvl>
    <w:lvl w:ilvl="1" w:tplc="040C000D">
      <w:start w:val="1"/>
      <w:numFmt w:val="bullet"/>
      <w:lvlText w:val=""/>
      <w:lvlJc w:val="left"/>
      <w:pPr>
        <w:ind w:left="1069" w:hanging="360"/>
      </w:pPr>
      <w:rPr>
        <w:rFonts w:ascii="Wingdings" w:hAnsi="Wingdings"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17" w15:restartNumberingAfterBreak="0">
    <w:nsid w:val="75A51793"/>
    <w:multiLevelType w:val="hybridMultilevel"/>
    <w:tmpl w:val="33081F34"/>
    <w:lvl w:ilvl="0" w:tplc="040C000D">
      <w:start w:val="1"/>
      <w:numFmt w:val="bullet"/>
      <w:lvlText w:val=""/>
      <w:lvlJc w:val="left"/>
      <w:pPr>
        <w:ind w:left="1069"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8" w15:restartNumberingAfterBreak="0">
    <w:nsid w:val="794B108C"/>
    <w:multiLevelType w:val="hybridMultilevel"/>
    <w:tmpl w:val="E6D4EA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ACB1236"/>
    <w:multiLevelType w:val="hybridMultilevel"/>
    <w:tmpl w:val="B41E51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C3015C5"/>
    <w:multiLevelType w:val="hybridMultilevel"/>
    <w:tmpl w:val="645EEE6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30488592">
    <w:abstractNumId w:val="0"/>
  </w:num>
  <w:num w:numId="2" w16cid:durableId="330914491">
    <w:abstractNumId w:val="14"/>
  </w:num>
  <w:num w:numId="3" w16cid:durableId="1266843629">
    <w:abstractNumId w:val="5"/>
  </w:num>
  <w:num w:numId="4" w16cid:durableId="629942523">
    <w:abstractNumId w:val="10"/>
  </w:num>
  <w:num w:numId="5" w16cid:durableId="1065688597">
    <w:abstractNumId w:val="8"/>
  </w:num>
  <w:num w:numId="6" w16cid:durableId="2124568001">
    <w:abstractNumId w:val="16"/>
  </w:num>
  <w:num w:numId="7" w16cid:durableId="1260599748">
    <w:abstractNumId w:val="3"/>
  </w:num>
  <w:num w:numId="8" w16cid:durableId="589236004">
    <w:abstractNumId w:val="17"/>
  </w:num>
  <w:num w:numId="9" w16cid:durableId="1291205743">
    <w:abstractNumId w:val="9"/>
  </w:num>
  <w:num w:numId="10" w16cid:durableId="633102793">
    <w:abstractNumId w:val="6"/>
  </w:num>
  <w:num w:numId="11" w16cid:durableId="514928914">
    <w:abstractNumId w:val="18"/>
  </w:num>
  <w:num w:numId="12" w16cid:durableId="942999377">
    <w:abstractNumId w:val="11"/>
  </w:num>
  <w:num w:numId="13" w16cid:durableId="2024092236">
    <w:abstractNumId w:val="19"/>
  </w:num>
  <w:num w:numId="14" w16cid:durableId="1348093496">
    <w:abstractNumId w:val="20"/>
  </w:num>
  <w:num w:numId="15" w16cid:durableId="275914282">
    <w:abstractNumId w:val="12"/>
  </w:num>
  <w:num w:numId="16" w16cid:durableId="1213809925">
    <w:abstractNumId w:val="2"/>
  </w:num>
  <w:num w:numId="17" w16cid:durableId="293173054">
    <w:abstractNumId w:val="7"/>
  </w:num>
  <w:num w:numId="18" w16cid:durableId="554657568">
    <w:abstractNumId w:val="1"/>
  </w:num>
  <w:num w:numId="19" w16cid:durableId="33894228">
    <w:abstractNumId w:val="15"/>
  </w:num>
  <w:num w:numId="20" w16cid:durableId="1997026919">
    <w:abstractNumId w:val="13"/>
  </w:num>
  <w:num w:numId="21" w16cid:durableId="134952597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7C4A"/>
    <w:rsid w:val="00015168"/>
    <w:rsid w:val="000272F5"/>
    <w:rsid w:val="0004528F"/>
    <w:rsid w:val="00065437"/>
    <w:rsid w:val="000672A6"/>
    <w:rsid w:val="00067E7B"/>
    <w:rsid w:val="00073D3E"/>
    <w:rsid w:val="00083940"/>
    <w:rsid w:val="000867A8"/>
    <w:rsid w:val="000A3769"/>
    <w:rsid w:val="000A3BBA"/>
    <w:rsid w:val="000A7502"/>
    <w:rsid w:val="000B2418"/>
    <w:rsid w:val="000C3D40"/>
    <w:rsid w:val="000C42FC"/>
    <w:rsid w:val="000D4A26"/>
    <w:rsid w:val="000D4CE7"/>
    <w:rsid w:val="000D544E"/>
    <w:rsid w:val="000E4B8E"/>
    <w:rsid w:val="000E6DA8"/>
    <w:rsid w:val="00103589"/>
    <w:rsid w:val="001160DD"/>
    <w:rsid w:val="00117A5B"/>
    <w:rsid w:val="001307A5"/>
    <w:rsid w:val="00131985"/>
    <w:rsid w:val="00132424"/>
    <w:rsid w:val="00161655"/>
    <w:rsid w:val="001616A8"/>
    <w:rsid w:val="0016268C"/>
    <w:rsid w:val="0017055C"/>
    <w:rsid w:val="00174BFB"/>
    <w:rsid w:val="001922A5"/>
    <w:rsid w:val="00192BBE"/>
    <w:rsid w:val="001A59E2"/>
    <w:rsid w:val="001A6783"/>
    <w:rsid w:val="001B7525"/>
    <w:rsid w:val="001C7D90"/>
    <w:rsid w:val="001D02E7"/>
    <w:rsid w:val="001F4108"/>
    <w:rsid w:val="001F7F1A"/>
    <w:rsid w:val="0023593C"/>
    <w:rsid w:val="002366E9"/>
    <w:rsid w:val="00236BD9"/>
    <w:rsid w:val="00257F17"/>
    <w:rsid w:val="00263F0A"/>
    <w:rsid w:val="00265165"/>
    <w:rsid w:val="00292154"/>
    <w:rsid w:val="002A31A7"/>
    <w:rsid w:val="002B254A"/>
    <w:rsid w:val="002E2FEB"/>
    <w:rsid w:val="002E3D1A"/>
    <w:rsid w:val="003216B3"/>
    <w:rsid w:val="003379E1"/>
    <w:rsid w:val="00340FA0"/>
    <w:rsid w:val="003415B7"/>
    <w:rsid w:val="00342997"/>
    <w:rsid w:val="00354177"/>
    <w:rsid w:val="00372D26"/>
    <w:rsid w:val="00381DE6"/>
    <w:rsid w:val="00385008"/>
    <w:rsid w:val="00394A54"/>
    <w:rsid w:val="00395063"/>
    <w:rsid w:val="003B5979"/>
    <w:rsid w:val="003B5B8F"/>
    <w:rsid w:val="003D4B2A"/>
    <w:rsid w:val="003D63BC"/>
    <w:rsid w:val="003D6D82"/>
    <w:rsid w:val="003E46EE"/>
    <w:rsid w:val="003E6B33"/>
    <w:rsid w:val="003E6D0C"/>
    <w:rsid w:val="00402DEE"/>
    <w:rsid w:val="00403098"/>
    <w:rsid w:val="0040498C"/>
    <w:rsid w:val="0041418D"/>
    <w:rsid w:val="00417563"/>
    <w:rsid w:val="004176F4"/>
    <w:rsid w:val="0044341F"/>
    <w:rsid w:val="0044641B"/>
    <w:rsid w:val="00460663"/>
    <w:rsid w:val="00464BE2"/>
    <w:rsid w:val="0048227D"/>
    <w:rsid w:val="00486CF1"/>
    <w:rsid w:val="004A4538"/>
    <w:rsid w:val="004B33E8"/>
    <w:rsid w:val="004C0B11"/>
    <w:rsid w:val="004C47E5"/>
    <w:rsid w:val="004D7490"/>
    <w:rsid w:val="004E13C2"/>
    <w:rsid w:val="004E1736"/>
    <w:rsid w:val="004F35AB"/>
    <w:rsid w:val="004F4FBE"/>
    <w:rsid w:val="004F5550"/>
    <w:rsid w:val="00506AA1"/>
    <w:rsid w:val="005070B5"/>
    <w:rsid w:val="00512955"/>
    <w:rsid w:val="00520488"/>
    <w:rsid w:val="005209E9"/>
    <w:rsid w:val="00533530"/>
    <w:rsid w:val="00545749"/>
    <w:rsid w:val="00551321"/>
    <w:rsid w:val="00551C09"/>
    <w:rsid w:val="00561406"/>
    <w:rsid w:val="00562FAE"/>
    <w:rsid w:val="005728FA"/>
    <w:rsid w:val="00581C24"/>
    <w:rsid w:val="00585751"/>
    <w:rsid w:val="00592AAD"/>
    <w:rsid w:val="0059715D"/>
    <w:rsid w:val="005A0CDC"/>
    <w:rsid w:val="005A6A6B"/>
    <w:rsid w:val="005C04E1"/>
    <w:rsid w:val="005C60D0"/>
    <w:rsid w:val="005D142C"/>
    <w:rsid w:val="005E18BF"/>
    <w:rsid w:val="005F37B5"/>
    <w:rsid w:val="005F720C"/>
    <w:rsid w:val="0061528F"/>
    <w:rsid w:val="0062431B"/>
    <w:rsid w:val="00631356"/>
    <w:rsid w:val="0066440E"/>
    <w:rsid w:val="00677D26"/>
    <w:rsid w:val="00684B17"/>
    <w:rsid w:val="006932DD"/>
    <w:rsid w:val="006A667A"/>
    <w:rsid w:val="006C2A9F"/>
    <w:rsid w:val="006C4C74"/>
    <w:rsid w:val="006C5BF7"/>
    <w:rsid w:val="006F1ED0"/>
    <w:rsid w:val="00703E03"/>
    <w:rsid w:val="0070433C"/>
    <w:rsid w:val="0071007B"/>
    <w:rsid w:val="007229CA"/>
    <w:rsid w:val="00732C73"/>
    <w:rsid w:val="0074633C"/>
    <w:rsid w:val="007518CA"/>
    <w:rsid w:val="00765C2A"/>
    <w:rsid w:val="007800DF"/>
    <w:rsid w:val="00786C01"/>
    <w:rsid w:val="00792FA8"/>
    <w:rsid w:val="007B08E2"/>
    <w:rsid w:val="007B13C9"/>
    <w:rsid w:val="007B2403"/>
    <w:rsid w:val="007B7151"/>
    <w:rsid w:val="007C4483"/>
    <w:rsid w:val="007D0D2D"/>
    <w:rsid w:val="007D1673"/>
    <w:rsid w:val="007D1A5A"/>
    <w:rsid w:val="007E1F63"/>
    <w:rsid w:val="007F670F"/>
    <w:rsid w:val="0080456B"/>
    <w:rsid w:val="00825D91"/>
    <w:rsid w:val="00831400"/>
    <w:rsid w:val="008351B5"/>
    <w:rsid w:val="00837BA8"/>
    <w:rsid w:val="00840E78"/>
    <w:rsid w:val="00857053"/>
    <w:rsid w:val="00860C4A"/>
    <w:rsid w:val="0086638C"/>
    <w:rsid w:val="00866E56"/>
    <w:rsid w:val="00876B40"/>
    <w:rsid w:val="0088041B"/>
    <w:rsid w:val="00883C43"/>
    <w:rsid w:val="00896D9D"/>
    <w:rsid w:val="008A19DC"/>
    <w:rsid w:val="008A1AC4"/>
    <w:rsid w:val="008A7E28"/>
    <w:rsid w:val="008B0BA6"/>
    <w:rsid w:val="008C3FA0"/>
    <w:rsid w:val="008D0861"/>
    <w:rsid w:val="008D472C"/>
    <w:rsid w:val="008F12A7"/>
    <w:rsid w:val="00905C37"/>
    <w:rsid w:val="00914BA9"/>
    <w:rsid w:val="00921CF7"/>
    <w:rsid w:val="00924A01"/>
    <w:rsid w:val="009553DC"/>
    <w:rsid w:val="009555C0"/>
    <w:rsid w:val="009564D7"/>
    <w:rsid w:val="00974394"/>
    <w:rsid w:val="00986756"/>
    <w:rsid w:val="0099693A"/>
    <w:rsid w:val="00997537"/>
    <w:rsid w:val="009A3C79"/>
    <w:rsid w:val="009A6D78"/>
    <w:rsid w:val="009B3A31"/>
    <w:rsid w:val="009C5169"/>
    <w:rsid w:val="009C687B"/>
    <w:rsid w:val="009D0B91"/>
    <w:rsid w:val="009D512E"/>
    <w:rsid w:val="009D6AE4"/>
    <w:rsid w:val="009F22DE"/>
    <w:rsid w:val="009F2EEC"/>
    <w:rsid w:val="009F5903"/>
    <w:rsid w:val="00A03B7E"/>
    <w:rsid w:val="00A41C42"/>
    <w:rsid w:val="00A43FDA"/>
    <w:rsid w:val="00A824A1"/>
    <w:rsid w:val="00A829FF"/>
    <w:rsid w:val="00A86FEB"/>
    <w:rsid w:val="00A9765C"/>
    <w:rsid w:val="00AA3ACE"/>
    <w:rsid w:val="00AA7E60"/>
    <w:rsid w:val="00AE2EA2"/>
    <w:rsid w:val="00AE7281"/>
    <w:rsid w:val="00AE7E64"/>
    <w:rsid w:val="00AF53C0"/>
    <w:rsid w:val="00AF5DF3"/>
    <w:rsid w:val="00B04037"/>
    <w:rsid w:val="00B0434D"/>
    <w:rsid w:val="00B06FF6"/>
    <w:rsid w:val="00B16EC3"/>
    <w:rsid w:val="00B23DDA"/>
    <w:rsid w:val="00B261C8"/>
    <w:rsid w:val="00B30D61"/>
    <w:rsid w:val="00B33D32"/>
    <w:rsid w:val="00B56D92"/>
    <w:rsid w:val="00B638E0"/>
    <w:rsid w:val="00B82672"/>
    <w:rsid w:val="00B85255"/>
    <w:rsid w:val="00B876D9"/>
    <w:rsid w:val="00BF226D"/>
    <w:rsid w:val="00C0006B"/>
    <w:rsid w:val="00C01343"/>
    <w:rsid w:val="00C357E5"/>
    <w:rsid w:val="00C61614"/>
    <w:rsid w:val="00C638B5"/>
    <w:rsid w:val="00C6562A"/>
    <w:rsid w:val="00C659EE"/>
    <w:rsid w:val="00C80544"/>
    <w:rsid w:val="00C8184A"/>
    <w:rsid w:val="00C8205F"/>
    <w:rsid w:val="00C96716"/>
    <w:rsid w:val="00C974E9"/>
    <w:rsid w:val="00CC5D3C"/>
    <w:rsid w:val="00CD4F6C"/>
    <w:rsid w:val="00CD6F9F"/>
    <w:rsid w:val="00CE30EC"/>
    <w:rsid w:val="00CE645E"/>
    <w:rsid w:val="00CF19A4"/>
    <w:rsid w:val="00CF1C77"/>
    <w:rsid w:val="00CF3809"/>
    <w:rsid w:val="00CF53BA"/>
    <w:rsid w:val="00D007DB"/>
    <w:rsid w:val="00D106F7"/>
    <w:rsid w:val="00D13867"/>
    <w:rsid w:val="00D215F5"/>
    <w:rsid w:val="00D219F9"/>
    <w:rsid w:val="00D31833"/>
    <w:rsid w:val="00D32B34"/>
    <w:rsid w:val="00D6301D"/>
    <w:rsid w:val="00D66802"/>
    <w:rsid w:val="00D72352"/>
    <w:rsid w:val="00D825B9"/>
    <w:rsid w:val="00D95E96"/>
    <w:rsid w:val="00D9620E"/>
    <w:rsid w:val="00DB6113"/>
    <w:rsid w:val="00DB71CF"/>
    <w:rsid w:val="00DC68C3"/>
    <w:rsid w:val="00DE4E2F"/>
    <w:rsid w:val="00DE6D16"/>
    <w:rsid w:val="00DF225D"/>
    <w:rsid w:val="00DF5427"/>
    <w:rsid w:val="00E077EF"/>
    <w:rsid w:val="00E136F4"/>
    <w:rsid w:val="00E20956"/>
    <w:rsid w:val="00E3165D"/>
    <w:rsid w:val="00E33D92"/>
    <w:rsid w:val="00E35081"/>
    <w:rsid w:val="00E36207"/>
    <w:rsid w:val="00E40432"/>
    <w:rsid w:val="00E40A26"/>
    <w:rsid w:val="00E4261E"/>
    <w:rsid w:val="00E44F33"/>
    <w:rsid w:val="00E61C8C"/>
    <w:rsid w:val="00E6472B"/>
    <w:rsid w:val="00E723CC"/>
    <w:rsid w:val="00E75258"/>
    <w:rsid w:val="00E77C10"/>
    <w:rsid w:val="00EB31EC"/>
    <w:rsid w:val="00EB5982"/>
    <w:rsid w:val="00EC5671"/>
    <w:rsid w:val="00EC7B74"/>
    <w:rsid w:val="00ED2C71"/>
    <w:rsid w:val="00ED7942"/>
    <w:rsid w:val="00EF2C7A"/>
    <w:rsid w:val="00F0143E"/>
    <w:rsid w:val="00F10EF5"/>
    <w:rsid w:val="00F12ABC"/>
    <w:rsid w:val="00F1765A"/>
    <w:rsid w:val="00F17C03"/>
    <w:rsid w:val="00F35EC7"/>
    <w:rsid w:val="00F41251"/>
    <w:rsid w:val="00F504BE"/>
    <w:rsid w:val="00F546B7"/>
    <w:rsid w:val="00F57A99"/>
    <w:rsid w:val="00F646D2"/>
    <w:rsid w:val="00F71220"/>
    <w:rsid w:val="00F728EF"/>
    <w:rsid w:val="00F845B5"/>
    <w:rsid w:val="00F855EB"/>
    <w:rsid w:val="00F9163E"/>
    <w:rsid w:val="00F95CED"/>
    <w:rsid w:val="00F9646E"/>
    <w:rsid w:val="00FB2CC8"/>
    <w:rsid w:val="00FC155B"/>
    <w:rsid w:val="00FC65A0"/>
    <w:rsid w:val="00FC7392"/>
    <w:rsid w:val="00FE3AC1"/>
    <w:rsid w:val="00FE6557"/>
    <w:rsid w:val="00FF2011"/>
    <w:rsid w:val="00FF4442"/>
    <w:rsid w:val="00FF7B89"/>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088FA"/>
  <w15:docId w15:val="{E95D4A79-EDEA-428C-9F24-9194EB5B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iPriority="5"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5A0"/>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5"/>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4"/>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4"/>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5"/>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15"/>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C65A0"/>
    <w:pPr>
      <w:suppressAutoHyphens w:val="0"/>
      <w:spacing w:before="40" w:after="40"/>
    </w:pPr>
    <w:rPr>
      <w:rFonts w:ascii="Arial" w:eastAsia="Times New Roman" w:hAnsi="Arial" w:cs="Arial"/>
      <w:b/>
      <w:lang w:val="fr-FR"/>
    </w:rPr>
  </w:style>
  <w:style w:type="character" w:styleId="Lienhypertexte">
    <w:name w:val="Hyperlink"/>
    <w:uiPriority w:val="99"/>
    <w:rsid w:val="00067E7B"/>
    <w:rPr>
      <w:color w:val="0000FF"/>
      <w:u w:val="single"/>
    </w:rPr>
  </w:style>
  <w:style w:type="paragraph" w:customStyle="1" w:styleId="Default">
    <w:name w:val="Default"/>
    <w:rsid w:val="003B5979"/>
    <w:pPr>
      <w:autoSpaceDE w:val="0"/>
      <w:autoSpaceDN w:val="0"/>
      <w:adjustRightInd w:val="0"/>
      <w:spacing w:after="0" w:line="240" w:lineRule="auto"/>
    </w:pPr>
    <w:rPr>
      <w:rFonts w:ascii="Garamond" w:hAnsi="Garamond" w:cs="Garamond"/>
      <w:color w:val="000000"/>
      <w:sz w:val="24"/>
      <w:szCs w:val="24"/>
      <w:lang w:val="en-US"/>
    </w:rPr>
  </w:style>
  <w:style w:type="character" w:styleId="Marquedecommentaire">
    <w:name w:val="annotation reference"/>
    <w:basedOn w:val="Policepardfaut"/>
    <w:uiPriority w:val="99"/>
    <w:semiHidden/>
    <w:unhideWhenUsed/>
    <w:rsid w:val="003D4B2A"/>
    <w:rPr>
      <w:sz w:val="16"/>
      <w:szCs w:val="16"/>
    </w:rPr>
  </w:style>
  <w:style w:type="paragraph" w:styleId="Commentaire">
    <w:name w:val="annotation text"/>
    <w:basedOn w:val="Normal"/>
    <w:link w:val="CommentaireCar"/>
    <w:uiPriority w:val="99"/>
    <w:semiHidden/>
    <w:unhideWhenUsed/>
    <w:rsid w:val="003D4B2A"/>
  </w:style>
  <w:style w:type="character" w:customStyle="1" w:styleId="CommentaireCar">
    <w:name w:val="Commentaire Car"/>
    <w:basedOn w:val="Policepardfaut"/>
    <w:link w:val="Commentaire"/>
    <w:uiPriority w:val="99"/>
    <w:semiHidden/>
    <w:rsid w:val="003D4B2A"/>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3D4B2A"/>
    <w:rPr>
      <w:b/>
      <w:bCs/>
    </w:rPr>
  </w:style>
  <w:style w:type="character" w:customStyle="1" w:styleId="ObjetducommentaireCar">
    <w:name w:val="Objet du commentaire Car"/>
    <w:basedOn w:val="CommentaireCar"/>
    <w:link w:val="Objetducommentaire"/>
    <w:uiPriority w:val="99"/>
    <w:semiHidden/>
    <w:rsid w:val="003D4B2A"/>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410495">
      <w:bodyDiv w:val="1"/>
      <w:marLeft w:val="0"/>
      <w:marRight w:val="0"/>
      <w:marTop w:val="0"/>
      <w:marBottom w:val="0"/>
      <w:divBdr>
        <w:top w:val="none" w:sz="0" w:space="0" w:color="auto"/>
        <w:left w:val="none" w:sz="0" w:space="0" w:color="auto"/>
        <w:bottom w:val="none" w:sz="0" w:space="0" w:color="auto"/>
        <w:right w:val="none" w:sz="0" w:space="0" w:color="auto"/>
      </w:divBdr>
    </w:div>
    <w:div w:id="651756708">
      <w:bodyDiv w:val="1"/>
      <w:marLeft w:val="0"/>
      <w:marRight w:val="0"/>
      <w:marTop w:val="0"/>
      <w:marBottom w:val="0"/>
      <w:divBdr>
        <w:top w:val="none" w:sz="0" w:space="0" w:color="auto"/>
        <w:left w:val="none" w:sz="0" w:space="0" w:color="auto"/>
        <w:bottom w:val="none" w:sz="0" w:space="0" w:color="auto"/>
        <w:right w:val="none" w:sz="0" w:space="0" w:color="auto"/>
      </w:divBdr>
    </w:div>
    <w:div w:id="729377124">
      <w:bodyDiv w:val="1"/>
      <w:marLeft w:val="0"/>
      <w:marRight w:val="0"/>
      <w:marTop w:val="0"/>
      <w:marBottom w:val="0"/>
      <w:divBdr>
        <w:top w:val="none" w:sz="0" w:space="0" w:color="auto"/>
        <w:left w:val="none" w:sz="0" w:space="0" w:color="auto"/>
        <w:bottom w:val="none" w:sz="0" w:space="0" w:color="auto"/>
        <w:right w:val="none" w:sz="0" w:space="0" w:color="auto"/>
      </w:divBdr>
    </w:div>
    <w:div w:id="845561359">
      <w:bodyDiv w:val="1"/>
      <w:marLeft w:val="0"/>
      <w:marRight w:val="0"/>
      <w:marTop w:val="0"/>
      <w:marBottom w:val="0"/>
      <w:divBdr>
        <w:top w:val="none" w:sz="0" w:space="0" w:color="auto"/>
        <w:left w:val="none" w:sz="0" w:space="0" w:color="auto"/>
        <w:bottom w:val="none" w:sz="0" w:space="0" w:color="auto"/>
        <w:right w:val="none" w:sz="0" w:space="0" w:color="auto"/>
      </w:divBdr>
      <w:divsChild>
        <w:div w:id="491408317">
          <w:marLeft w:val="0"/>
          <w:marRight w:val="0"/>
          <w:marTop w:val="0"/>
          <w:marBottom w:val="0"/>
          <w:divBdr>
            <w:top w:val="none" w:sz="0" w:space="0" w:color="auto"/>
            <w:left w:val="none" w:sz="0" w:space="0" w:color="auto"/>
            <w:bottom w:val="none" w:sz="0" w:space="0" w:color="auto"/>
            <w:right w:val="none" w:sz="0" w:space="0" w:color="auto"/>
          </w:divBdr>
          <w:divsChild>
            <w:div w:id="792481445">
              <w:marLeft w:val="0"/>
              <w:marRight w:val="0"/>
              <w:marTop w:val="0"/>
              <w:marBottom w:val="0"/>
              <w:divBdr>
                <w:top w:val="none" w:sz="0" w:space="0" w:color="auto"/>
                <w:left w:val="none" w:sz="0" w:space="0" w:color="auto"/>
                <w:bottom w:val="none" w:sz="0" w:space="0" w:color="auto"/>
                <w:right w:val="none" w:sz="0" w:space="0" w:color="auto"/>
              </w:divBdr>
              <w:divsChild>
                <w:div w:id="1806386999">
                  <w:marLeft w:val="0"/>
                  <w:marRight w:val="0"/>
                  <w:marTop w:val="0"/>
                  <w:marBottom w:val="0"/>
                  <w:divBdr>
                    <w:top w:val="none" w:sz="0" w:space="0" w:color="auto"/>
                    <w:left w:val="none" w:sz="0" w:space="0" w:color="auto"/>
                    <w:bottom w:val="none" w:sz="0" w:space="0" w:color="auto"/>
                    <w:right w:val="none" w:sz="0" w:space="0" w:color="auto"/>
                  </w:divBdr>
                  <w:divsChild>
                    <w:div w:id="33820643">
                      <w:marLeft w:val="0"/>
                      <w:marRight w:val="0"/>
                      <w:marTop w:val="0"/>
                      <w:marBottom w:val="0"/>
                      <w:divBdr>
                        <w:top w:val="none" w:sz="0" w:space="0" w:color="auto"/>
                        <w:left w:val="none" w:sz="0" w:space="0" w:color="auto"/>
                        <w:bottom w:val="none" w:sz="0" w:space="0" w:color="auto"/>
                        <w:right w:val="none" w:sz="0" w:space="0" w:color="auto"/>
                      </w:divBdr>
                    </w:div>
                    <w:div w:id="6928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931032">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42549895">
      <w:bodyDiv w:val="1"/>
      <w:marLeft w:val="0"/>
      <w:marRight w:val="0"/>
      <w:marTop w:val="0"/>
      <w:marBottom w:val="0"/>
      <w:divBdr>
        <w:top w:val="none" w:sz="0" w:space="0" w:color="auto"/>
        <w:left w:val="none" w:sz="0" w:space="0" w:color="auto"/>
        <w:bottom w:val="none" w:sz="0" w:space="0" w:color="auto"/>
        <w:right w:val="none" w:sz="0" w:space="0" w:color="auto"/>
      </w:divBdr>
      <w:divsChild>
        <w:div w:id="1625770662">
          <w:marLeft w:val="0"/>
          <w:marRight w:val="0"/>
          <w:marTop w:val="0"/>
          <w:marBottom w:val="0"/>
          <w:divBdr>
            <w:top w:val="none" w:sz="0" w:space="0" w:color="auto"/>
            <w:left w:val="none" w:sz="0" w:space="0" w:color="auto"/>
            <w:bottom w:val="none" w:sz="0" w:space="0" w:color="auto"/>
            <w:right w:val="none" w:sz="0" w:space="0" w:color="auto"/>
          </w:divBdr>
          <w:divsChild>
            <w:div w:id="1177304508">
              <w:marLeft w:val="0"/>
              <w:marRight w:val="0"/>
              <w:marTop w:val="0"/>
              <w:marBottom w:val="0"/>
              <w:divBdr>
                <w:top w:val="none" w:sz="0" w:space="0" w:color="auto"/>
                <w:left w:val="none" w:sz="0" w:space="0" w:color="auto"/>
                <w:bottom w:val="none" w:sz="0" w:space="0" w:color="auto"/>
                <w:right w:val="none" w:sz="0" w:space="0" w:color="auto"/>
              </w:divBdr>
              <w:divsChild>
                <w:div w:id="901059317">
                  <w:marLeft w:val="0"/>
                  <w:marRight w:val="0"/>
                  <w:marTop w:val="0"/>
                  <w:marBottom w:val="0"/>
                  <w:divBdr>
                    <w:top w:val="none" w:sz="0" w:space="0" w:color="auto"/>
                    <w:left w:val="none" w:sz="0" w:space="0" w:color="auto"/>
                    <w:bottom w:val="none" w:sz="0" w:space="0" w:color="auto"/>
                    <w:right w:val="none" w:sz="0" w:space="0" w:color="auto"/>
                  </w:divBdr>
                  <w:divsChild>
                    <w:div w:id="161205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7071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05B5A-146F-4974-BC49-6335F8FF341F}">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213</TotalTime>
  <Pages>2</Pages>
  <Words>749</Words>
  <Characters>4120</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Lobna LACHAAL</dc:creator>
  <cp:lastModifiedBy>AYARI Rym SOFRECOM</cp:lastModifiedBy>
  <cp:revision>33</cp:revision>
  <cp:lastPrinted>2014-06-10T03:37:00Z</cp:lastPrinted>
  <dcterms:created xsi:type="dcterms:W3CDTF">2022-03-02T09:06:00Z</dcterms:created>
  <dcterms:modified xsi:type="dcterms:W3CDTF">2026-09-14T15:17:00Z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