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2F5F3E" w14:textId="665B8C9E" w:rsidR="00552739" w:rsidRPr="00734733" w:rsidRDefault="00552739" w:rsidP="00552739">
      <w:pPr>
        <w:spacing w:before="200" w:after="200"/>
        <w:rPr>
          <w:rFonts w:ascii="Franklin Gothic Book" w:eastAsia="MingLiU" w:hAnsi="Franklin Gothic Book" w:cs="Times New Roman"/>
          <w:i/>
          <w:iCs/>
          <w:color w:val="0267AD"/>
          <w:sz w:val="28"/>
          <w:szCs w:val="24"/>
          <w:lang w:val="fr-FR" w:eastAsia="ja-JP"/>
        </w:rPr>
      </w:pPr>
      <w:r w:rsidRPr="00734733">
        <w:rPr>
          <w:rFonts w:ascii="Franklin Gothic Book" w:eastAsia="MingLiU" w:hAnsi="Franklin Gothic Book" w:cs="Times New Roman"/>
          <w:i/>
          <w:iCs/>
          <w:color w:val="0267AD"/>
          <w:sz w:val="28"/>
          <w:szCs w:val="24"/>
          <w:lang w:val="fr-FR" w:eastAsia="ja-JP"/>
        </w:rPr>
        <w:t xml:space="preserve">Ingénieur </w:t>
      </w:r>
      <w:r w:rsidR="0005160D">
        <w:rPr>
          <w:rFonts w:ascii="Franklin Gothic Book" w:eastAsia="MingLiU" w:hAnsi="Franklin Gothic Book" w:cs="Times New Roman"/>
          <w:i/>
          <w:iCs/>
          <w:color w:val="0267AD"/>
          <w:sz w:val="28"/>
          <w:szCs w:val="24"/>
          <w:lang w:val="fr-FR" w:eastAsia="ja-JP"/>
        </w:rPr>
        <w:t xml:space="preserve">support </w:t>
      </w:r>
      <w:r w:rsidR="0052223D">
        <w:rPr>
          <w:rFonts w:ascii="Franklin Gothic Book" w:eastAsia="MingLiU" w:hAnsi="Franklin Gothic Book" w:cs="Times New Roman"/>
          <w:i/>
          <w:iCs/>
          <w:color w:val="0267AD"/>
          <w:sz w:val="28"/>
          <w:szCs w:val="24"/>
          <w:lang w:val="fr-FR" w:eastAsia="ja-JP"/>
        </w:rPr>
        <w:t xml:space="preserve">applicatif </w:t>
      </w:r>
      <w:r w:rsidR="00794663">
        <w:rPr>
          <w:rFonts w:ascii="Franklin Gothic Book" w:eastAsia="MingLiU" w:hAnsi="Franklin Gothic Book" w:cs="Times New Roman"/>
          <w:i/>
          <w:iCs/>
          <w:color w:val="0267AD"/>
          <w:sz w:val="28"/>
          <w:szCs w:val="24"/>
          <w:lang w:val="fr-FR" w:eastAsia="ja-JP"/>
        </w:rPr>
        <w:t>&amp;</w:t>
      </w:r>
      <w:r w:rsidR="0052223D">
        <w:rPr>
          <w:rFonts w:ascii="Franklin Gothic Book" w:eastAsia="MingLiU" w:hAnsi="Franklin Gothic Book" w:cs="Times New Roman"/>
          <w:i/>
          <w:iCs/>
          <w:color w:val="0267AD"/>
          <w:sz w:val="28"/>
          <w:szCs w:val="24"/>
          <w:lang w:val="fr-FR" w:eastAsia="ja-JP"/>
        </w:rPr>
        <w:t xml:space="preserve"> </w:t>
      </w:r>
      <w:r w:rsidR="00DC73F0">
        <w:rPr>
          <w:rFonts w:ascii="Franklin Gothic Book" w:eastAsia="MingLiU" w:hAnsi="Franklin Gothic Book" w:cs="Times New Roman"/>
          <w:i/>
          <w:iCs/>
          <w:color w:val="0267AD"/>
          <w:sz w:val="28"/>
          <w:szCs w:val="24"/>
          <w:lang w:val="fr-FR" w:eastAsia="ja-JP"/>
        </w:rPr>
        <w:t xml:space="preserve">data </w:t>
      </w:r>
      <w:r w:rsidRPr="00734733">
        <w:rPr>
          <w:rFonts w:ascii="Franklin Gothic Book" w:eastAsia="MingLiU" w:hAnsi="Franklin Gothic Book" w:cs="Times New Roman"/>
          <w:i/>
          <w:iCs/>
          <w:color w:val="0267AD"/>
          <w:sz w:val="28"/>
          <w:szCs w:val="24"/>
          <w:lang w:val="fr-FR" w:eastAsia="ja-JP"/>
        </w:rPr>
        <w:t xml:space="preserve">(f/h)  </w:t>
      </w:r>
    </w:p>
    <w:p w14:paraId="3865AD6F" w14:textId="77777777" w:rsidR="00552739" w:rsidRPr="00B9154F" w:rsidRDefault="00552739" w:rsidP="00552739">
      <w:pPr>
        <w:spacing w:before="200" w:after="200"/>
        <w:rPr>
          <w:rFonts w:ascii="Franklin Gothic Book" w:eastAsia="Franklin Gothic Book" w:hAnsi="Franklin Gothic Book" w:cs="Times New Roman"/>
          <w:color w:val="13404D" w:themeColor="text1"/>
          <w:lang w:val="fr-FR"/>
        </w:rPr>
      </w:pP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filiale du groupe Orange, a développé depuis plus de 50 ans un savoir-faire unique dans les métiers de l’opérateur, qui en fait aujourd’hui l’un des leaders mondiaux du conseil et de l’ingénierie. Ces dernières années, plus de 200 acteurs majeurs, dans plus de 100 pays, ont confié à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la conduite de leurs projets stratégiques et opérationnels : transformation et optimisation, modernisation technologique, innovation et développement. Son accès privilégié aux expertises et à l’innovation du Groupe Orange permet à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de proposer à ses clients des solutions d’avant-garde qui ont fait leurs preuves. </w:t>
      </w:r>
    </w:p>
    <w:p w14:paraId="2FBB41FC" w14:textId="77777777" w:rsidR="00552739" w:rsidRPr="00B9154F" w:rsidRDefault="00552739" w:rsidP="00552739">
      <w:pPr>
        <w:spacing w:before="200" w:after="200"/>
        <w:rPr>
          <w:rFonts w:ascii="Franklin Gothic Book" w:eastAsia="Franklin Gothic Book" w:hAnsi="Franklin Gothic Book" w:cs="Times New Roman"/>
          <w:color w:val="13404D" w:themeColor="text1"/>
          <w:lang w:val="fr-FR"/>
        </w:rPr>
      </w:pP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est une entreprise internationale riche de sa diversité, avec plus de 1500 consultants et experts répartis dans 11 implantations à travers le monde et issus de plus de 30 nationalités.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est avant tout un réseau d’hommes et de femmes, un puissant réseau de savoir-faire et d’expertises qui relie ses clients, les experts Orange, ses partenaires industriels et locaux. </w:t>
      </w:r>
    </w:p>
    <w:p w14:paraId="3DDF1F0A" w14:textId="77777777" w:rsidR="00552739" w:rsidRPr="00B9154F" w:rsidRDefault="00552739" w:rsidP="00552739">
      <w:pPr>
        <w:spacing w:before="200" w:after="200"/>
        <w:rPr>
          <w:rFonts w:ascii="Franklin Gothic Book" w:eastAsia="Franklin Gothic Book" w:hAnsi="Franklin Gothic Book" w:cs="Times New Roman"/>
          <w:color w:val="13404D" w:themeColor="text1"/>
          <w:lang w:val="fr-FR"/>
        </w:rPr>
      </w:pPr>
      <w:r w:rsidRPr="00B9154F">
        <w:rPr>
          <w:rFonts w:ascii="Franklin Gothic Book" w:eastAsia="Franklin Gothic Book" w:hAnsi="Franklin Gothic Book" w:cs="Times New Roman"/>
          <w:color w:val="13404D" w:themeColor="text1"/>
          <w:lang w:val="fr-FR"/>
        </w:rPr>
        <w:t xml:space="preserve">Lancée en novembre 2011,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Tunisie compte aujourd’hui plus de </w:t>
      </w:r>
      <w:r>
        <w:rPr>
          <w:rFonts w:ascii="Franklin Gothic Book" w:eastAsia="Franklin Gothic Book" w:hAnsi="Franklin Gothic Book" w:cs="Times New Roman"/>
          <w:color w:val="13404D" w:themeColor="text1"/>
          <w:lang w:val="fr-FR"/>
        </w:rPr>
        <w:t>12</w:t>
      </w:r>
      <w:r w:rsidRPr="00B9154F">
        <w:rPr>
          <w:rFonts w:ascii="Franklin Gothic Book" w:eastAsia="Franklin Gothic Book" w:hAnsi="Franklin Gothic Book" w:cs="Times New Roman"/>
          <w:color w:val="13404D" w:themeColor="text1"/>
          <w:lang w:val="fr-FR"/>
        </w:rPr>
        <w:t xml:space="preserve">00 ingénieurs et étend la présence de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sur la zone Afrique du Nord et Moyen-Orient afin de répondre à une demande croissante de solutions dédiées et compétitives. Centre de développement et d’expertise pour les plates-formes de services et le Système d’Information,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Tunisie s’inscrit en complémentarité des domaines d’activité des autres implantations de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dans la région et permettra aux clients du groupe </w:t>
      </w:r>
      <w:proofErr w:type="spellStart"/>
      <w:r w:rsidRPr="00B9154F">
        <w:rPr>
          <w:rFonts w:ascii="Franklin Gothic Book" w:eastAsia="Franklin Gothic Book" w:hAnsi="Franklin Gothic Book" w:cs="Times New Roman"/>
          <w:color w:val="13404D" w:themeColor="text1"/>
          <w:lang w:val="fr-FR"/>
        </w:rPr>
        <w:t>Sofrecom</w:t>
      </w:r>
      <w:proofErr w:type="spellEnd"/>
      <w:r w:rsidRPr="00B9154F">
        <w:rPr>
          <w:rFonts w:ascii="Franklin Gothic Book" w:eastAsia="Franklin Gothic Book" w:hAnsi="Franklin Gothic Book" w:cs="Times New Roman"/>
          <w:color w:val="13404D" w:themeColor="text1"/>
          <w:lang w:val="fr-FR"/>
        </w:rPr>
        <w:t xml:space="preserve"> de bénéficier des synergies entre nos filiales. </w:t>
      </w:r>
    </w:p>
    <w:p w14:paraId="33B688D7" w14:textId="77777777" w:rsidR="00552739" w:rsidRPr="00B9154F" w:rsidRDefault="00552739" w:rsidP="00552739">
      <w:pPr>
        <w:spacing w:before="200" w:after="200"/>
        <w:rPr>
          <w:rFonts w:ascii="Franklin Gothic Book" w:eastAsia="Franklin Gothic Book" w:hAnsi="Franklin Gothic Book" w:cs="Times New Roman"/>
          <w:color w:val="13404D" w:themeColor="text1"/>
          <w:lang w:val="en-US"/>
        </w:rPr>
      </w:pPr>
      <w:proofErr w:type="spellStart"/>
      <w:r w:rsidRPr="00B9154F">
        <w:rPr>
          <w:rFonts w:ascii="Franklin Gothic Book" w:eastAsia="Franklin Gothic Book" w:hAnsi="Franklin Gothic Book" w:cs="Times New Roman"/>
          <w:color w:val="13404D" w:themeColor="text1"/>
          <w:lang w:val="en-US"/>
        </w:rPr>
        <w:t>Sofrecom</w:t>
      </w:r>
      <w:proofErr w:type="spellEnd"/>
      <w:r w:rsidRPr="00B9154F">
        <w:rPr>
          <w:rFonts w:ascii="Franklin Gothic Book" w:eastAsia="Franklin Gothic Book" w:hAnsi="Franklin Gothic Book" w:cs="Times New Roman"/>
          <w:color w:val="13404D" w:themeColor="text1"/>
          <w:lang w:val="en-US"/>
        </w:rPr>
        <w:t>, the Know-How Network.</w:t>
      </w:r>
    </w:p>
    <w:p w14:paraId="7CAC8182" w14:textId="77777777" w:rsidR="00552739" w:rsidRDefault="00552739" w:rsidP="00552739">
      <w:pPr>
        <w:spacing w:before="200" w:after="200"/>
        <w:rPr>
          <w:rFonts w:ascii="Franklin Gothic Book" w:eastAsia="MingLiU" w:hAnsi="Franklin Gothic Book" w:cs="Times New Roman"/>
          <w:i/>
          <w:iCs/>
          <w:color w:val="0267AD" w:themeColor="text2"/>
          <w:sz w:val="28"/>
          <w:szCs w:val="24"/>
          <w:lang w:val="fr-FR" w:eastAsia="ja-JP"/>
        </w:rPr>
      </w:pPr>
      <w:r>
        <w:rPr>
          <w:rFonts w:ascii="Franklin Gothic Book" w:eastAsia="MingLiU" w:hAnsi="Franklin Gothic Book" w:cs="Times New Roman"/>
          <w:i/>
          <w:iCs/>
          <w:color w:val="0267AD" w:themeColor="text2"/>
          <w:sz w:val="28"/>
          <w:szCs w:val="24"/>
          <w:lang w:val="fr-FR" w:eastAsia="ja-JP"/>
        </w:rPr>
        <w:t>Contexte projet :</w:t>
      </w:r>
    </w:p>
    <w:p w14:paraId="6190CB26" w14:textId="77777777" w:rsidR="009C3D98" w:rsidRPr="009C3D98" w:rsidRDefault="009C3D98" w:rsidP="003A3B9D">
      <w:pPr>
        <w:pStyle w:val="Listepuces"/>
        <w:numPr>
          <w:ilvl w:val="0"/>
          <w:numId w:val="0"/>
        </w:numPr>
        <w:ind w:left="360"/>
        <w:rPr>
          <w:color w:val="13404D" w:themeColor="text1"/>
          <w:lang w:val="fr-FR"/>
        </w:rPr>
      </w:pPr>
      <w:r w:rsidRPr="009C3D98">
        <w:rPr>
          <w:color w:val="13404D" w:themeColor="text1"/>
          <w:lang w:val="x-none"/>
        </w:rPr>
        <w:t>Intégré(e) à une équipe pluridisciplinaire, vous aurez pour mission principale de garantir un haut niveau de qualité et de fiabilité des services en production, au département Data Distribution &amp; Syndication (DDS) du domaine DATA-IA de la DSI d’Orange France.</w:t>
      </w:r>
      <w:r w:rsidRPr="009C3D98">
        <w:rPr>
          <w:color w:val="13404D" w:themeColor="text1"/>
          <w:lang w:val="fr-FR"/>
        </w:rPr>
        <w:t> </w:t>
      </w:r>
    </w:p>
    <w:p w14:paraId="0ACE4B06" w14:textId="77777777" w:rsidR="009C3D98" w:rsidRPr="009C3D98" w:rsidRDefault="009C3D98" w:rsidP="003A3B9D">
      <w:pPr>
        <w:pStyle w:val="Listepuces"/>
        <w:numPr>
          <w:ilvl w:val="0"/>
          <w:numId w:val="0"/>
        </w:numPr>
        <w:ind w:left="360"/>
        <w:rPr>
          <w:color w:val="13404D" w:themeColor="text1"/>
          <w:lang w:val="fr-FR"/>
        </w:rPr>
      </w:pPr>
      <w:r w:rsidRPr="009C3D98">
        <w:rPr>
          <w:color w:val="13404D" w:themeColor="text1"/>
          <w:lang w:val="x-none"/>
        </w:rPr>
        <w:t>Ce poste s’inscrit dans un contexte de transformation vers le cloud (GCP) et d’industrialisation des process.</w:t>
      </w:r>
      <w:r w:rsidRPr="009C3D98">
        <w:rPr>
          <w:color w:val="13404D" w:themeColor="text1"/>
          <w:lang w:val="fr-FR"/>
        </w:rPr>
        <w:t> </w:t>
      </w:r>
    </w:p>
    <w:p w14:paraId="2B4805CF" w14:textId="77777777" w:rsidR="00BB6863" w:rsidRPr="00BB6863" w:rsidRDefault="00BB6863" w:rsidP="000C758B">
      <w:pPr>
        <w:pStyle w:val="Listepuces"/>
        <w:numPr>
          <w:ilvl w:val="0"/>
          <w:numId w:val="0"/>
        </w:numPr>
        <w:ind w:left="510"/>
        <w:rPr>
          <w:color w:val="13404D" w:themeColor="text1"/>
          <w:lang w:val="fr-FR"/>
        </w:rPr>
      </w:pPr>
    </w:p>
    <w:p w14:paraId="505418B8" w14:textId="5DABBCF8" w:rsidR="003A3B9D" w:rsidRPr="003A3B9D" w:rsidRDefault="00552739" w:rsidP="00AD0B35">
      <w:pPr>
        <w:pStyle w:val="Sous-titre"/>
        <w:spacing w:before="0" w:after="120" w:line="240" w:lineRule="atLeast"/>
        <w:jc w:val="both"/>
        <w:rPr>
          <w:sz w:val="32"/>
          <w:lang w:val="fr-FR" w:eastAsia="ja-JP"/>
        </w:rPr>
      </w:pPr>
      <w:r>
        <w:rPr>
          <w:sz w:val="32"/>
          <w:lang w:val="fr-FR" w:eastAsia="ja-JP"/>
        </w:rPr>
        <w:t>M</w:t>
      </w:r>
      <w:r w:rsidRPr="00584195">
        <w:rPr>
          <w:sz w:val="32"/>
          <w:lang w:val="fr-FR" w:eastAsia="ja-JP"/>
        </w:rPr>
        <w:t>ission</w:t>
      </w:r>
      <w:r>
        <w:rPr>
          <w:sz w:val="32"/>
          <w:lang w:val="fr-FR" w:eastAsia="ja-JP"/>
        </w:rPr>
        <w:t>s :</w:t>
      </w:r>
    </w:p>
    <w:p w14:paraId="0766AD38" w14:textId="2DFC7847" w:rsidR="003A3B9D" w:rsidRPr="003A3B9D" w:rsidRDefault="003A3B9D" w:rsidP="00AD0B35">
      <w:pPr>
        <w:pStyle w:val="Listepuces"/>
        <w:numPr>
          <w:ilvl w:val="0"/>
          <w:numId w:val="0"/>
        </w:numPr>
        <w:spacing w:after="120" w:line="240" w:lineRule="atLeast"/>
        <w:ind w:left="360"/>
        <w:rPr>
          <w:color w:val="13404D" w:themeColor="text1"/>
          <w:lang w:val="fr-FR"/>
        </w:rPr>
      </w:pPr>
      <w:r w:rsidRPr="003A3B9D">
        <w:rPr>
          <w:color w:val="13404D" w:themeColor="text1"/>
          <w:lang w:val="x-none"/>
        </w:rPr>
        <w:t>Au sein de l’équipe support applicatif, vous assurez le support métier des différents services en production, tout en intervenant sur le développement d’outils innovants pour industrialiser et automatiser le RUN applicatif.</w:t>
      </w:r>
      <w:r w:rsidRPr="003A3B9D">
        <w:rPr>
          <w:color w:val="13404D" w:themeColor="text1"/>
          <w:lang w:val="fr-FR"/>
        </w:rPr>
        <w:t> </w:t>
      </w:r>
    </w:p>
    <w:p w14:paraId="090FE117" w14:textId="77777777" w:rsidR="003A3B9D" w:rsidRPr="003A3B9D" w:rsidRDefault="003A3B9D" w:rsidP="00AD0B35">
      <w:pPr>
        <w:pStyle w:val="Listepuces"/>
        <w:numPr>
          <w:ilvl w:val="0"/>
          <w:numId w:val="0"/>
        </w:numPr>
        <w:spacing w:after="120" w:line="240" w:lineRule="atLeast"/>
        <w:ind w:left="360"/>
        <w:rPr>
          <w:color w:val="13404D" w:themeColor="text1"/>
          <w:lang w:val="fr-FR"/>
        </w:rPr>
      </w:pPr>
      <w:r w:rsidRPr="003A3B9D">
        <w:rPr>
          <w:color w:val="13404D" w:themeColor="text1"/>
          <w:lang w:val="x-none"/>
        </w:rPr>
        <w:t xml:space="preserve">Vous travaillez en étroite collaboration avec les services clients des partenaires de </w:t>
      </w:r>
      <w:proofErr w:type="spellStart"/>
      <w:r w:rsidRPr="003A3B9D">
        <w:rPr>
          <w:color w:val="13404D" w:themeColor="text1"/>
          <w:lang w:val="x-none"/>
        </w:rPr>
        <w:t>PnS</w:t>
      </w:r>
      <w:proofErr w:type="spellEnd"/>
      <w:r w:rsidRPr="003A3B9D">
        <w:rPr>
          <w:color w:val="13404D" w:themeColor="text1"/>
          <w:lang w:val="x-none"/>
        </w:rPr>
        <w:t xml:space="preserve"> (Profile &amp; Syndication), les exploitants, les fournisseurs et consommateurs de données, ainsi que les équipes de développement et d’exploitation (OPS), afin de garantir la performance, la fiabilité et la qualité des solutions déployées.</w:t>
      </w:r>
      <w:r w:rsidRPr="003A3B9D">
        <w:rPr>
          <w:color w:val="13404D" w:themeColor="text1"/>
          <w:lang w:val="fr-FR"/>
        </w:rPr>
        <w:t> </w:t>
      </w:r>
    </w:p>
    <w:p w14:paraId="449EF873" w14:textId="77777777" w:rsidR="006A3143" w:rsidRPr="006A3143" w:rsidRDefault="006A3143" w:rsidP="00410980">
      <w:pPr>
        <w:pStyle w:val="Listepuces"/>
        <w:numPr>
          <w:ilvl w:val="0"/>
          <w:numId w:val="0"/>
        </w:numPr>
        <w:spacing w:before="0" w:after="120" w:line="240" w:lineRule="atLeast"/>
        <w:ind w:left="510"/>
        <w:rPr>
          <w:color w:val="13404D" w:themeColor="text1"/>
          <w:lang w:val="fr-FR"/>
        </w:rPr>
      </w:pPr>
    </w:p>
    <w:p w14:paraId="50182B9C" w14:textId="2D6A3693" w:rsidR="006D440C" w:rsidRDefault="00552739" w:rsidP="006D440C">
      <w:pPr>
        <w:pStyle w:val="Sous-titre"/>
        <w:spacing w:before="0" w:after="120" w:line="240" w:lineRule="atLeast"/>
        <w:jc w:val="both"/>
        <w:rPr>
          <w:lang w:val="fr-FR" w:eastAsia="ja-JP"/>
        </w:rPr>
      </w:pPr>
      <w:r w:rsidRPr="009615E2">
        <w:rPr>
          <w:lang w:val="fr-FR" w:eastAsia="ja-JP"/>
        </w:rPr>
        <w:t xml:space="preserve">Activités principales </w:t>
      </w:r>
    </w:p>
    <w:p w14:paraId="5C3D4DFE" w14:textId="77777777" w:rsidR="006D440C" w:rsidRPr="006D440C" w:rsidRDefault="006D440C" w:rsidP="006D440C">
      <w:pPr>
        <w:pStyle w:val="NormalWeb"/>
        <w:numPr>
          <w:ilvl w:val="0"/>
          <w:numId w:val="27"/>
        </w:numPr>
        <w:rPr>
          <w:rFonts w:ascii="Franklin Gothic Book" w:eastAsia="Franklin Gothic Book" w:hAnsi="Franklin Gothic Book"/>
          <w:color w:val="13404D" w:themeColor="text1"/>
          <w:sz w:val="20"/>
          <w:szCs w:val="20"/>
          <w:lang w:val="fr-FR"/>
        </w:rPr>
      </w:pPr>
      <w:r w:rsidRPr="006D440C">
        <w:rPr>
          <w:rFonts w:ascii="Franklin Gothic Book" w:eastAsia="Franklin Gothic Book" w:hAnsi="Franklin Gothic Book"/>
          <w:color w:val="13404D" w:themeColor="text1"/>
          <w:sz w:val="20"/>
          <w:szCs w:val="20"/>
          <w:lang w:val="fr-FR"/>
        </w:rPr>
        <w:t>Prendre en charge les tickets d'incident issus des traitements d'alimentation des données partenaires, ainsi que les tickets clients signalant des problèmes de qualité de données. </w:t>
      </w:r>
    </w:p>
    <w:p w14:paraId="36E5E450" w14:textId="77777777" w:rsidR="006D440C" w:rsidRPr="006D440C" w:rsidRDefault="006D440C" w:rsidP="006D440C">
      <w:pPr>
        <w:pStyle w:val="NormalWeb"/>
        <w:numPr>
          <w:ilvl w:val="0"/>
          <w:numId w:val="27"/>
        </w:numPr>
        <w:rPr>
          <w:rFonts w:ascii="Franklin Gothic Book" w:eastAsia="Franklin Gothic Book" w:hAnsi="Franklin Gothic Book"/>
          <w:color w:val="13404D" w:themeColor="text1"/>
          <w:sz w:val="20"/>
          <w:szCs w:val="20"/>
          <w:lang w:val="fr-FR"/>
        </w:rPr>
      </w:pPr>
      <w:r w:rsidRPr="006D440C">
        <w:rPr>
          <w:rFonts w:ascii="Franklin Gothic Book" w:eastAsia="Franklin Gothic Book" w:hAnsi="Franklin Gothic Book"/>
          <w:color w:val="13404D" w:themeColor="text1"/>
          <w:sz w:val="20"/>
          <w:szCs w:val="20"/>
          <w:lang w:val="fr-FR"/>
        </w:rPr>
        <w:t>Superviser et anticiper</w:t>
      </w:r>
      <w:r w:rsidRPr="006D440C">
        <w:rPr>
          <w:rFonts w:ascii="Arial" w:eastAsia="Franklin Gothic Book" w:hAnsi="Arial" w:cs="Arial"/>
          <w:color w:val="13404D" w:themeColor="text1"/>
          <w:sz w:val="20"/>
          <w:szCs w:val="20"/>
          <w:lang w:val="fr-FR"/>
        </w:rPr>
        <w:t> </w:t>
      </w:r>
      <w:r w:rsidRPr="006D440C">
        <w:rPr>
          <w:rFonts w:ascii="Franklin Gothic Book" w:eastAsia="Franklin Gothic Book" w:hAnsi="Franklin Gothic Book"/>
          <w:color w:val="13404D" w:themeColor="text1"/>
          <w:sz w:val="20"/>
          <w:szCs w:val="20"/>
          <w:lang w:val="fr-FR"/>
        </w:rPr>
        <w:t>: assurer un suivi rigoureux de la qualité de service (QoS), analyser efficacement les logs de la plateforme pour anticiper les anomalies et améliorer en continu la fiabilité des services. </w:t>
      </w:r>
    </w:p>
    <w:p w14:paraId="2C749F24" w14:textId="77777777" w:rsidR="006D440C" w:rsidRPr="006D440C" w:rsidRDefault="006D440C" w:rsidP="006D440C">
      <w:pPr>
        <w:pStyle w:val="NormalWeb"/>
        <w:numPr>
          <w:ilvl w:val="0"/>
          <w:numId w:val="27"/>
        </w:numPr>
        <w:rPr>
          <w:rFonts w:ascii="Franklin Gothic Book" w:eastAsia="Franklin Gothic Book" w:hAnsi="Franklin Gothic Book"/>
          <w:color w:val="13404D" w:themeColor="text1"/>
          <w:sz w:val="20"/>
          <w:szCs w:val="20"/>
          <w:lang w:val="fr-FR"/>
        </w:rPr>
      </w:pPr>
      <w:r w:rsidRPr="006D440C">
        <w:rPr>
          <w:rFonts w:ascii="Franklin Gothic Book" w:eastAsia="Franklin Gothic Book" w:hAnsi="Franklin Gothic Book"/>
          <w:color w:val="13404D" w:themeColor="text1"/>
          <w:sz w:val="20"/>
          <w:szCs w:val="20"/>
          <w:lang w:val="fr-FR"/>
        </w:rPr>
        <w:t>Gérer les incidents complexes (niveau 3)</w:t>
      </w:r>
      <w:r w:rsidRPr="006D440C">
        <w:rPr>
          <w:rFonts w:ascii="Arial" w:eastAsia="Franklin Gothic Book" w:hAnsi="Arial" w:cs="Arial"/>
          <w:color w:val="13404D" w:themeColor="text1"/>
          <w:sz w:val="20"/>
          <w:szCs w:val="20"/>
          <w:lang w:val="fr-FR"/>
        </w:rPr>
        <w:t> </w:t>
      </w:r>
      <w:r w:rsidRPr="006D440C">
        <w:rPr>
          <w:rFonts w:ascii="Franklin Gothic Book" w:eastAsia="Franklin Gothic Book" w:hAnsi="Franklin Gothic Book"/>
          <w:color w:val="13404D" w:themeColor="text1"/>
          <w:sz w:val="20"/>
          <w:szCs w:val="20"/>
          <w:lang w:val="fr-FR"/>
        </w:rPr>
        <w:t>: intervenir sur les accès, les données clients et la chaîne d’approvisionnement, en apportant des solutions rapides et durables. </w:t>
      </w:r>
    </w:p>
    <w:p w14:paraId="1109E5E6" w14:textId="77777777" w:rsidR="006D440C" w:rsidRPr="006D440C" w:rsidRDefault="006D440C" w:rsidP="006D440C">
      <w:pPr>
        <w:pStyle w:val="NormalWeb"/>
        <w:numPr>
          <w:ilvl w:val="0"/>
          <w:numId w:val="27"/>
        </w:numPr>
        <w:rPr>
          <w:rFonts w:ascii="Franklin Gothic Book" w:eastAsia="Franklin Gothic Book" w:hAnsi="Franklin Gothic Book"/>
          <w:color w:val="13404D" w:themeColor="text1"/>
          <w:sz w:val="20"/>
          <w:szCs w:val="20"/>
          <w:lang w:val="fr-FR"/>
        </w:rPr>
      </w:pPr>
      <w:r w:rsidRPr="006D440C">
        <w:rPr>
          <w:rFonts w:ascii="Franklin Gothic Book" w:eastAsia="Franklin Gothic Book" w:hAnsi="Franklin Gothic Book"/>
          <w:color w:val="13404D" w:themeColor="text1"/>
          <w:sz w:val="20"/>
          <w:szCs w:val="20"/>
          <w:lang w:val="fr-FR"/>
        </w:rPr>
        <w:t>Contribuer à l’automatisation et à l’industrialisation du RUN en concevant et maintenant des solutions innovantes, en tirant parti de GCP et de l’intelligence artificielle pour simplifier et fiabiliser les opérations. </w:t>
      </w:r>
    </w:p>
    <w:p w14:paraId="43C55669" w14:textId="77777777" w:rsidR="006D440C" w:rsidRPr="006D440C" w:rsidRDefault="006D440C" w:rsidP="006D440C">
      <w:pPr>
        <w:pStyle w:val="NormalWeb"/>
        <w:numPr>
          <w:ilvl w:val="0"/>
          <w:numId w:val="27"/>
        </w:numPr>
        <w:rPr>
          <w:rFonts w:ascii="Franklin Gothic Book" w:eastAsia="Franklin Gothic Book" w:hAnsi="Franklin Gothic Book"/>
          <w:color w:val="13404D" w:themeColor="text1"/>
          <w:sz w:val="20"/>
          <w:szCs w:val="20"/>
          <w:lang w:val="fr-FR"/>
        </w:rPr>
      </w:pPr>
      <w:r w:rsidRPr="006D440C">
        <w:rPr>
          <w:rFonts w:ascii="Franklin Gothic Book" w:eastAsia="Franklin Gothic Book" w:hAnsi="Franklin Gothic Book"/>
          <w:color w:val="13404D" w:themeColor="text1"/>
          <w:sz w:val="20"/>
          <w:szCs w:val="20"/>
          <w:lang w:val="fr-FR"/>
        </w:rPr>
        <w:t xml:space="preserve">Déployer des solutions de data </w:t>
      </w:r>
      <w:proofErr w:type="spellStart"/>
      <w:r w:rsidRPr="006D440C">
        <w:rPr>
          <w:rFonts w:ascii="Franklin Gothic Book" w:eastAsia="Franklin Gothic Book" w:hAnsi="Franklin Gothic Book"/>
          <w:color w:val="13404D" w:themeColor="text1"/>
          <w:sz w:val="20"/>
          <w:szCs w:val="20"/>
          <w:lang w:val="fr-FR"/>
        </w:rPr>
        <w:t>quality</w:t>
      </w:r>
      <w:proofErr w:type="spellEnd"/>
      <w:r w:rsidRPr="006D440C">
        <w:rPr>
          <w:rFonts w:ascii="Franklin Gothic Book" w:eastAsia="Franklin Gothic Book" w:hAnsi="Franklin Gothic Book"/>
          <w:color w:val="13404D" w:themeColor="text1"/>
          <w:sz w:val="20"/>
          <w:szCs w:val="20"/>
          <w:lang w:val="fr-FR"/>
        </w:rPr>
        <w:t xml:space="preserve"> de nouvelle génération, en utilisant l’IA pour détecter, corriger et prévenir les anomalies, et garantir l’intégrité des données. </w:t>
      </w:r>
    </w:p>
    <w:p w14:paraId="0490DA48" w14:textId="77777777" w:rsidR="006D440C" w:rsidRPr="006D440C" w:rsidRDefault="006D440C" w:rsidP="006D440C">
      <w:pPr>
        <w:pStyle w:val="NormalWeb"/>
        <w:numPr>
          <w:ilvl w:val="0"/>
          <w:numId w:val="27"/>
        </w:numPr>
        <w:rPr>
          <w:rFonts w:ascii="Franklin Gothic Book" w:eastAsia="Franklin Gothic Book" w:hAnsi="Franklin Gothic Book"/>
          <w:color w:val="13404D" w:themeColor="text1"/>
          <w:sz w:val="20"/>
          <w:szCs w:val="20"/>
          <w:lang w:val="fr-FR"/>
        </w:rPr>
      </w:pPr>
      <w:r w:rsidRPr="006D440C">
        <w:rPr>
          <w:rFonts w:ascii="Franklin Gothic Book" w:eastAsia="Franklin Gothic Book" w:hAnsi="Franklin Gothic Book"/>
          <w:color w:val="13404D" w:themeColor="text1"/>
          <w:sz w:val="20"/>
          <w:szCs w:val="20"/>
          <w:lang w:val="fr-FR"/>
        </w:rPr>
        <w:lastRenderedPageBreak/>
        <w:t>Participer activement à la transformation cloud</w:t>
      </w:r>
      <w:r w:rsidRPr="006D440C">
        <w:rPr>
          <w:rFonts w:ascii="Arial" w:eastAsia="Franklin Gothic Book" w:hAnsi="Arial" w:cs="Arial"/>
          <w:color w:val="13404D" w:themeColor="text1"/>
          <w:sz w:val="20"/>
          <w:szCs w:val="20"/>
          <w:lang w:val="fr-FR"/>
        </w:rPr>
        <w:t> </w:t>
      </w:r>
      <w:r w:rsidRPr="006D440C">
        <w:rPr>
          <w:rFonts w:ascii="Franklin Gothic Book" w:eastAsia="Franklin Gothic Book" w:hAnsi="Franklin Gothic Book"/>
          <w:color w:val="13404D" w:themeColor="text1"/>
          <w:sz w:val="20"/>
          <w:szCs w:val="20"/>
          <w:lang w:val="fr-FR"/>
        </w:rPr>
        <w:t>: administrer et optimiser des environnements hybrides (GCP, cloud privé, non-production) et accompagner leur évolution continue. </w:t>
      </w:r>
    </w:p>
    <w:p w14:paraId="4412B15B" w14:textId="77777777" w:rsidR="006D440C" w:rsidRPr="006D440C" w:rsidRDefault="006D440C" w:rsidP="006D440C">
      <w:pPr>
        <w:pStyle w:val="NormalWeb"/>
        <w:numPr>
          <w:ilvl w:val="0"/>
          <w:numId w:val="27"/>
        </w:numPr>
        <w:rPr>
          <w:rFonts w:ascii="Franklin Gothic Book" w:eastAsia="Franklin Gothic Book" w:hAnsi="Franklin Gothic Book"/>
          <w:color w:val="13404D" w:themeColor="text1"/>
          <w:sz w:val="20"/>
          <w:szCs w:val="20"/>
          <w:lang w:val="fr-FR"/>
        </w:rPr>
      </w:pPr>
      <w:r w:rsidRPr="006D440C">
        <w:rPr>
          <w:rFonts w:ascii="Franklin Gothic Book" w:eastAsia="Franklin Gothic Book" w:hAnsi="Franklin Gothic Book"/>
          <w:color w:val="13404D" w:themeColor="text1"/>
          <w:sz w:val="20"/>
          <w:szCs w:val="20"/>
          <w:lang w:val="fr-FR"/>
        </w:rPr>
        <w:t>Exploiter les outils DevOps pour diagnostiquer, résoudre efficacement les incidents et optimiser les process. </w:t>
      </w:r>
    </w:p>
    <w:p w14:paraId="1C2AC88D" w14:textId="77777777" w:rsidR="006D440C" w:rsidRPr="006D440C" w:rsidRDefault="006D440C" w:rsidP="006D440C">
      <w:pPr>
        <w:pStyle w:val="NormalWeb"/>
        <w:numPr>
          <w:ilvl w:val="0"/>
          <w:numId w:val="27"/>
        </w:numPr>
        <w:rPr>
          <w:rFonts w:ascii="Franklin Gothic Book" w:eastAsia="Franklin Gothic Book" w:hAnsi="Franklin Gothic Book"/>
          <w:color w:val="13404D" w:themeColor="text1"/>
          <w:sz w:val="20"/>
          <w:szCs w:val="20"/>
          <w:lang w:val="fr-FR"/>
        </w:rPr>
      </w:pPr>
      <w:r w:rsidRPr="006D440C">
        <w:rPr>
          <w:rFonts w:ascii="Franklin Gothic Book" w:eastAsia="Franklin Gothic Book" w:hAnsi="Franklin Gothic Book"/>
          <w:color w:val="13404D" w:themeColor="text1"/>
          <w:sz w:val="20"/>
          <w:szCs w:val="20"/>
          <w:lang w:val="fr-FR"/>
        </w:rPr>
        <w:t>Être force de proposition</w:t>
      </w:r>
      <w:r w:rsidRPr="006D440C">
        <w:rPr>
          <w:rFonts w:ascii="Arial" w:eastAsia="Franklin Gothic Book" w:hAnsi="Arial" w:cs="Arial"/>
          <w:color w:val="13404D" w:themeColor="text1"/>
          <w:sz w:val="20"/>
          <w:szCs w:val="20"/>
          <w:lang w:val="fr-FR"/>
        </w:rPr>
        <w:t> </w:t>
      </w:r>
      <w:r w:rsidRPr="006D440C">
        <w:rPr>
          <w:rFonts w:ascii="Franklin Gothic Book" w:eastAsia="Franklin Gothic Book" w:hAnsi="Franklin Gothic Book"/>
          <w:color w:val="13404D" w:themeColor="text1"/>
          <w:sz w:val="20"/>
          <w:szCs w:val="20"/>
          <w:lang w:val="fr-FR"/>
        </w:rPr>
        <w:t>: introduire de nouveaux outils et approches (Docker, Ansible, Jenkins, IA, etc.) pour accélérer l’intégration continue et le déploiement automatisé. </w:t>
      </w:r>
    </w:p>
    <w:p w14:paraId="379CD168" w14:textId="77777777" w:rsidR="006D440C" w:rsidRPr="006D440C" w:rsidRDefault="006D440C" w:rsidP="006D440C">
      <w:pPr>
        <w:rPr>
          <w:lang w:val="fr-FR" w:eastAsia="ja-JP"/>
        </w:rPr>
      </w:pPr>
    </w:p>
    <w:p w14:paraId="3294FC28" w14:textId="77777777" w:rsidR="00552739" w:rsidRPr="00713358" w:rsidRDefault="00552739" w:rsidP="00552739">
      <w:pPr>
        <w:spacing w:before="60" w:after="0"/>
        <w:jc w:val="left"/>
        <w:textAlignment w:val="auto"/>
        <w:rPr>
          <w:rFonts w:ascii="Franklin Gothic Book" w:eastAsia="Times New Roman" w:hAnsi="Franklin Gothic Book" w:cs="Arial"/>
          <w:color w:val="13404D" w:themeColor="text1"/>
          <w:lang w:val="fr-FR" w:eastAsia="ja-JP"/>
        </w:rPr>
      </w:pPr>
      <w:r w:rsidRPr="00713358">
        <w:rPr>
          <w:rFonts w:ascii="Franklin Gothic Book" w:eastAsia="MingLiU" w:hAnsi="Franklin Gothic Book" w:cs="Times New Roman"/>
          <w:i/>
          <w:iCs/>
          <w:color w:val="0267AD" w:themeColor="text2"/>
          <w:sz w:val="28"/>
          <w:szCs w:val="24"/>
          <w:lang w:val="fr-FR"/>
        </w:rPr>
        <w:t>Compétences requises</w:t>
      </w:r>
    </w:p>
    <w:p w14:paraId="189A52C4" w14:textId="77777777" w:rsidR="00552739" w:rsidRDefault="00552739" w:rsidP="00552739">
      <w:pPr>
        <w:pStyle w:val="NormalWeb"/>
        <w:spacing w:before="0" w:beforeAutospacing="0" w:after="120" w:afterAutospacing="0" w:line="240" w:lineRule="atLeast"/>
        <w:jc w:val="both"/>
        <w:rPr>
          <w:rFonts w:ascii="Franklin Gothic Book" w:eastAsia="Franklin Gothic Book" w:hAnsi="Franklin Gothic Book"/>
          <w:color w:val="13404D" w:themeColor="text1"/>
          <w:sz w:val="20"/>
          <w:szCs w:val="20"/>
          <w:lang w:val="fr-FR"/>
        </w:rPr>
      </w:pPr>
    </w:p>
    <w:p w14:paraId="7365E093" w14:textId="17AE06D1" w:rsidR="00552739" w:rsidRPr="00E33B3B" w:rsidRDefault="00552739" w:rsidP="00552739">
      <w:pPr>
        <w:pStyle w:val="Listepuces"/>
        <w:spacing w:before="0" w:after="120" w:line="240" w:lineRule="atLeast"/>
        <w:rPr>
          <w:color w:val="13404D" w:themeColor="text1"/>
          <w:lang w:val="fr-FR"/>
        </w:rPr>
      </w:pPr>
      <w:r w:rsidRPr="00E33B3B">
        <w:rPr>
          <w:color w:val="13404D" w:themeColor="text1"/>
          <w:lang w:val="fr-FR"/>
        </w:rPr>
        <w:t>De formation ingénieur ou équivalent, vous disposez d’une expérience réussie d</w:t>
      </w:r>
      <w:r w:rsidR="000B6BF5" w:rsidRPr="00E33B3B">
        <w:rPr>
          <w:color w:val="13404D" w:themeColor="text1"/>
          <w:lang w:val="fr-FR"/>
        </w:rPr>
        <w:t>e</w:t>
      </w:r>
      <w:r w:rsidRPr="00E33B3B">
        <w:rPr>
          <w:color w:val="13404D" w:themeColor="text1"/>
          <w:lang w:val="fr-FR"/>
        </w:rPr>
        <w:t xml:space="preserve"> </w:t>
      </w:r>
      <w:r w:rsidR="007163AD" w:rsidRPr="00E33B3B">
        <w:rPr>
          <w:color w:val="13404D" w:themeColor="text1"/>
          <w:lang w:val="fr-FR"/>
        </w:rPr>
        <w:t>2 ou 3</w:t>
      </w:r>
      <w:r w:rsidRPr="00E33B3B">
        <w:rPr>
          <w:color w:val="13404D" w:themeColor="text1"/>
          <w:lang w:val="fr-FR"/>
        </w:rPr>
        <w:t xml:space="preserve"> ans en tant qu’ingénieur </w:t>
      </w:r>
      <w:r w:rsidR="00DE7A54" w:rsidRPr="00E33B3B">
        <w:rPr>
          <w:color w:val="13404D" w:themeColor="text1"/>
          <w:lang w:val="fr-FR"/>
        </w:rPr>
        <w:t>cloud GCP/</w:t>
      </w:r>
      <w:r w:rsidR="007163AD" w:rsidRPr="00E33B3B">
        <w:rPr>
          <w:color w:val="13404D" w:themeColor="text1"/>
          <w:lang w:val="fr-FR"/>
        </w:rPr>
        <w:t>Data</w:t>
      </w:r>
      <w:r w:rsidR="00F70694">
        <w:rPr>
          <w:color w:val="13404D" w:themeColor="text1"/>
          <w:lang w:val="fr-FR"/>
        </w:rPr>
        <w:t xml:space="preserve">, </w:t>
      </w:r>
      <w:r w:rsidR="00F70694" w:rsidRPr="00F70694">
        <w:rPr>
          <w:color w:val="13404D" w:themeColor="text1"/>
          <w:lang w:val="fr-FR"/>
        </w:rPr>
        <w:t xml:space="preserve">ingénieur en génie informatique avec spécialités en </w:t>
      </w:r>
      <w:r w:rsidR="00BC7E18">
        <w:rPr>
          <w:color w:val="13404D" w:themeColor="text1"/>
          <w:lang w:val="fr-FR"/>
        </w:rPr>
        <w:t xml:space="preserve">DATA, </w:t>
      </w:r>
      <w:r w:rsidR="00F70694" w:rsidRPr="00F70694">
        <w:rPr>
          <w:color w:val="13404D" w:themeColor="text1"/>
          <w:lang w:val="fr-FR"/>
        </w:rPr>
        <w:t>IA</w:t>
      </w:r>
      <w:r w:rsidR="00F70694">
        <w:rPr>
          <w:color w:val="13404D" w:themeColor="text1"/>
          <w:lang w:val="fr-FR"/>
        </w:rPr>
        <w:t xml:space="preserve"> ou</w:t>
      </w:r>
      <w:r w:rsidR="00F70694" w:rsidRPr="00F70694">
        <w:rPr>
          <w:color w:val="13404D" w:themeColor="text1"/>
          <w:lang w:val="fr-FR"/>
        </w:rPr>
        <w:t xml:space="preserve"> cloud</w:t>
      </w:r>
      <w:r w:rsidR="00F70694">
        <w:rPr>
          <w:color w:val="13404D" w:themeColor="text1"/>
          <w:lang w:val="fr-FR"/>
        </w:rPr>
        <w:t>.</w:t>
      </w:r>
    </w:p>
    <w:p w14:paraId="26654A29" w14:textId="77777777" w:rsidR="00552739" w:rsidRPr="009615E2" w:rsidRDefault="00552739" w:rsidP="00410980">
      <w:pPr>
        <w:pStyle w:val="Listepuces"/>
        <w:numPr>
          <w:ilvl w:val="0"/>
          <w:numId w:val="0"/>
        </w:numPr>
        <w:spacing w:before="0" w:after="120" w:line="240" w:lineRule="atLeast"/>
        <w:ind w:left="510"/>
        <w:rPr>
          <w:color w:val="13404D" w:themeColor="text1"/>
          <w:lang w:val="fr-FR"/>
        </w:rPr>
      </w:pPr>
    </w:p>
    <w:p w14:paraId="7FE7D1C0" w14:textId="7930690F" w:rsidR="00922408" w:rsidRPr="00922408" w:rsidRDefault="00552739" w:rsidP="00922408">
      <w:pPr>
        <w:rPr>
          <w:rFonts w:ascii="Franklin Gothic Book" w:eastAsia="Franklin Gothic Book" w:hAnsi="Franklin Gothic Book" w:cs="Times New Roman"/>
          <w:b/>
          <w:color w:val="13404D" w:themeColor="text1"/>
          <w:u w:val="single"/>
          <w:lang w:val="fr-FR"/>
        </w:rPr>
      </w:pPr>
      <w:r w:rsidRPr="000D6AF2">
        <w:rPr>
          <w:rFonts w:ascii="Franklin Gothic Book" w:eastAsia="Franklin Gothic Book" w:hAnsi="Franklin Gothic Book" w:cs="Times New Roman"/>
          <w:b/>
          <w:color w:val="13404D" w:themeColor="text1"/>
          <w:u w:val="single"/>
          <w:lang w:val="fr-FR"/>
        </w:rPr>
        <w:t>Compétences techniques exigées :</w:t>
      </w:r>
    </w:p>
    <w:p w14:paraId="46601761" w14:textId="77777777" w:rsidR="00922408" w:rsidRPr="00922408" w:rsidRDefault="00922408" w:rsidP="00922408">
      <w:pPr>
        <w:pStyle w:val="NormalWeb"/>
        <w:numPr>
          <w:ilvl w:val="0"/>
          <w:numId w:val="30"/>
        </w:numPr>
        <w:rPr>
          <w:rFonts w:asciiTheme="minorHAnsi" w:eastAsiaTheme="minorHAnsi" w:hAnsiTheme="minorHAnsi" w:cstheme="minorBidi"/>
          <w:color w:val="13404D" w:themeColor="text1"/>
          <w:sz w:val="20"/>
          <w:szCs w:val="20"/>
          <w:lang w:val="fr-FR"/>
        </w:rPr>
      </w:pPr>
      <w:r w:rsidRPr="00922408">
        <w:rPr>
          <w:rFonts w:asciiTheme="minorHAnsi" w:eastAsiaTheme="minorHAnsi" w:hAnsiTheme="minorHAnsi" w:cstheme="minorBidi"/>
          <w:color w:val="13404D" w:themeColor="text1"/>
          <w:sz w:val="20"/>
          <w:szCs w:val="20"/>
          <w:lang w:val="fr-FR"/>
        </w:rPr>
        <w:t>Bonne connaissance de Google Cloud Platform (</w:t>
      </w:r>
      <w:proofErr w:type="spellStart"/>
      <w:r w:rsidRPr="00922408">
        <w:rPr>
          <w:rFonts w:asciiTheme="minorHAnsi" w:eastAsiaTheme="minorHAnsi" w:hAnsiTheme="minorHAnsi" w:cstheme="minorBidi"/>
          <w:color w:val="13404D" w:themeColor="text1"/>
          <w:sz w:val="20"/>
          <w:szCs w:val="20"/>
          <w:lang w:val="fr-FR"/>
        </w:rPr>
        <w:t>BigQuery</w:t>
      </w:r>
      <w:proofErr w:type="spellEnd"/>
      <w:r w:rsidRPr="00922408">
        <w:rPr>
          <w:rFonts w:asciiTheme="minorHAnsi" w:eastAsiaTheme="minorHAnsi" w:hAnsiTheme="minorHAnsi" w:cstheme="minorBidi"/>
          <w:color w:val="13404D" w:themeColor="text1"/>
          <w:sz w:val="20"/>
          <w:szCs w:val="20"/>
          <w:lang w:val="fr-FR"/>
        </w:rPr>
        <w:t xml:space="preserve">, </w:t>
      </w:r>
      <w:proofErr w:type="spellStart"/>
      <w:r w:rsidRPr="00922408">
        <w:rPr>
          <w:rFonts w:asciiTheme="minorHAnsi" w:eastAsiaTheme="minorHAnsi" w:hAnsiTheme="minorHAnsi" w:cstheme="minorBidi"/>
          <w:color w:val="13404D" w:themeColor="text1"/>
          <w:sz w:val="20"/>
          <w:szCs w:val="20"/>
          <w:lang w:val="fr-FR"/>
        </w:rPr>
        <w:t>BigTable</w:t>
      </w:r>
      <w:proofErr w:type="spellEnd"/>
      <w:r w:rsidRPr="00922408">
        <w:rPr>
          <w:rFonts w:asciiTheme="minorHAnsi" w:eastAsiaTheme="minorHAnsi" w:hAnsiTheme="minorHAnsi" w:cstheme="minorBidi"/>
          <w:color w:val="13404D" w:themeColor="text1"/>
          <w:sz w:val="20"/>
          <w:szCs w:val="20"/>
          <w:lang w:val="fr-FR"/>
        </w:rPr>
        <w:t>, Looker Studio, etc.) </w:t>
      </w:r>
    </w:p>
    <w:p w14:paraId="6F6DB0AA" w14:textId="77777777" w:rsidR="00922408" w:rsidRPr="00922408" w:rsidRDefault="00922408" w:rsidP="00922408">
      <w:pPr>
        <w:pStyle w:val="NormalWeb"/>
        <w:numPr>
          <w:ilvl w:val="0"/>
          <w:numId w:val="30"/>
        </w:numPr>
        <w:rPr>
          <w:rFonts w:asciiTheme="minorHAnsi" w:eastAsiaTheme="minorHAnsi" w:hAnsiTheme="minorHAnsi" w:cstheme="minorBidi"/>
          <w:color w:val="13404D" w:themeColor="text1"/>
          <w:sz w:val="20"/>
          <w:szCs w:val="20"/>
          <w:lang w:val="fr-FR"/>
        </w:rPr>
      </w:pPr>
      <w:r w:rsidRPr="00922408">
        <w:rPr>
          <w:rFonts w:asciiTheme="minorHAnsi" w:eastAsiaTheme="minorHAnsi" w:hAnsiTheme="minorHAnsi" w:cstheme="minorBidi"/>
          <w:color w:val="13404D" w:themeColor="text1"/>
          <w:sz w:val="20"/>
          <w:szCs w:val="20"/>
          <w:lang w:val="fr-FR"/>
        </w:rPr>
        <w:t>Bonne connaissance des outils de supervision et de logs (</w:t>
      </w:r>
      <w:proofErr w:type="spellStart"/>
      <w:r w:rsidRPr="00922408">
        <w:rPr>
          <w:rFonts w:asciiTheme="minorHAnsi" w:eastAsiaTheme="minorHAnsi" w:hAnsiTheme="minorHAnsi" w:cstheme="minorBidi"/>
          <w:color w:val="13404D" w:themeColor="text1"/>
          <w:sz w:val="20"/>
          <w:szCs w:val="20"/>
          <w:lang w:val="fr-FR"/>
        </w:rPr>
        <w:t>Kibana</w:t>
      </w:r>
      <w:proofErr w:type="spellEnd"/>
      <w:r w:rsidRPr="00922408">
        <w:rPr>
          <w:rFonts w:asciiTheme="minorHAnsi" w:eastAsiaTheme="minorHAnsi" w:hAnsiTheme="minorHAnsi" w:cstheme="minorBidi"/>
          <w:color w:val="13404D" w:themeColor="text1"/>
          <w:sz w:val="20"/>
          <w:szCs w:val="20"/>
          <w:lang w:val="fr-FR"/>
        </w:rPr>
        <w:t xml:space="preserve">, </w:t>
      </w:r>
      <w:proofErr w:type="spellStart"/>
      <w:r w:rsidRPr="00922408">
        <w:rPr>
          <w:rFonts w:asciiTheme="minorHAnsi" w:eastAsiaTheme="minorHAnsi" w:hAnsiTheme="minorHAnsi" w:cstheme="minorBidi"/>
          <w:color w:val="13404D" w:themeColor="text1"/>
          <w:sz w:val="20"/>
          <w:szCs w:val="20"/>
          <w:lang w:val="fr-FR"/>
        </w:rPr>
        <w:t>Grafana</w:t>
      </w:r>
      <w:proofErr w:type="spellEnd"/>
      <w:r w:rsidRPr="00922408">
        <w:rPr>
          <w:rFonts w:asciiTheme="minorHAnsi" w:eastAsiaTheme="minorHAnsi" w:hAnsiTheme="minorHAnsi" w:cstheme="minorBidi"/>
          <w:color w:val="13404D" w:themeColor="text1"/>
          <w:sz w:val="20"/>
          <w:szCs w:val="20"/>
          <w:lang w:val="fr-FR"/>
        </w:rPr>
        <w:t>) </w:t>
      </w:r>
    </w:p>
    <w:p w14:paraId="5E1F4E16" w14:textId="77777777" w:rsidR="00922408" w:rsidRPr="00922408" w:rsidRDefault="00922408" w:rsidP="00922408">
      <w:pPr>
        <w:pStyle w:val="NormalWeb"/>
        <w:numPr>
          <w:ilvl w:val="0"/>
          <w:numId w:val="30"/>
        </w:numPr>
        <w:rPr>
          <w:rFonts w:asciiTheme="minorHAnsi" w:eastAsiaTheme="minorHAnsi" w:hAnsiTheme="minorHAnsi" w:cstheme="minorBidi"/>
          <w:color w:val="13404D" w:themeColor="text1"/>
          <w:sz w:val="20"/>
          <w:szCs w:val="20"/>
          <w:lang w:val="fr-FR"/>
        </w:rPr>
      </w:pPr>
      <w:r w:rsidRPr="00922408">
        <w:rPr>
          <w:rFonts w:asciiTheme="minorHAnsi" w:eastAsiaTheme="minorHAnsi" w:hAnsiTheme="minorHAnsi" w:cstheme="minorBidi"/>
          <w:color w:val="13404D" w:themeColor="text1"/>
          <w:sz w:val="20"/>
          <w:szCs w:val="20"/>
          <w:lang w:val="fr-FR"/>
        </w:rPr>
        <w:t>Compétences en développement dans un ou plusieurs langages (Python, Java) </w:t>
      </w:r>
    </w:p>
    <w:p w14:paraId="72038438" w14:textId="77777777" w:rsidR="00922408" w:rsidRPr="00922408" w:rsidRDefault="00922408" w:rsidP="00922408">
      <w:pPr>
        <w:pStyle w:val="NormalWeb"/>
        <w:numPr>
          <w:ilvl w:val="0"/>
          <w:numId w:val="30"/>
        </w:numPr>
        <w:rPr>
          <w:rFonts w:asciiTheme="minorHAnsi" w:eastAsiaTheme="minorHAnsi" w:hAnsiTheme="minorHAnsi" w:cstheme="minorBidi"/>
          <w:color w:val="13404D" w:themeColor="text1"/>
          <w:sz w:val="20"/>
          <w:szCs w:val="20"/>
          <w:lang w:val="fr-FR"/>
        </w:rPr>
      </w:pPr>
      <w:r w:rsidRPr="00922408">
        <w:rPr>
          <w:rFonts w:asciiTheme="minorHAnsi" w:eastAsiaTheme="minorHAnsi" w:hAnsiTheme="minorHAnsi" w:cstheme="minorBidi"/>
          <w:color w:val="13404D" w:themeColor="text1"/>
          <w:sz w:val="20"/>
          <w:szCs w:val="20"/>
          <w:lang w:val="fr-FR"/>
        </w:rPr>
        <w:t>Connaissance des environnements Web Services </w:t>
      </w:r>
    </w:p>
    <w:p w14:paraId="0BF45D92" w14:textId="77777777" w:rsidR="00922408" w:rsidRPr="00922408" w:rsidRDefault="00922408" w:rsidP="00922408">
      <w:pPr>
        <w:pStyle w:val="NormalWeb"/>
        <w:numPr>
          <w:ilvl w:val="0"/>
          <w:numId w:val="30"/>
        </w:numPr>
        <w:rPr>
          <w:rFonts w:asciiTheme="minorHAnsi" w:eastAsiaTheme="minorHAnsi" w:hAnsiTheme="minorHAnsi" w:cstheme="minorBidi"/>
          <w:color w:val="13404D" w:themeColor="text1"/>
          <w:sz w:val="20"/>
          <w:szCs w:val="20"/>
          <w:lang w:val="fr-FR"/>
        </w:rPr>
      </w:pPr>
      <w:r w:rsidRPr="00922408">
        <w:rPr>
          <w:rFonts w:asciiTheme="minorHAnsi" w:eastAsiaTheme="minorHAnsi" w:hAnsiTheme="minorHAnsi" w:cstheme="minorBidi"/>
          <w:color w:val="13404D" w:themeColor="text1"/>
          <w:sz w:val="20"/>
          <w:szCs w:val="20"/>
          <w:lang w:val="fr-FR"/>
        </w:rPr>
        <w:t>Maîtrise des outils et concepts d’IA générative (</w:t>
      </w:r>
      <w:proofErr w:type="spellStart"/>
      <w:r w:rsidRPr="00922408">
        <w:rPr>
          <w:rFonts w:asciiTheme="minorHAnsi" w:eastAsiaTheme="minorHAnsi" w:hAnsiTheme="minorHAnsi" w:cstheme="minorBidi"/>
          <w:color w:val="13404D" w:themeColor="text1"/>
          <w:sz w:val="20"/>
          <w:szCs w:val="20"/>
          <w:lang w:val="fr-FR"/>
        </w:rPr>
        <w:t>prompting</w:t>
      </w:r>
      <w:proofErr w:type="spellEnd"/>
      <w:r w:rsidRPr="00922408">
        <w:rPr>
          <w:rFonts w:asciiTheme="minorHAnsi" w:eastAsiaTheme="minorHAnsi" w:hAnsiTheme="minorHAnsi" w:cstheme="minorBidi"/>
          <w:color w:val="13404D" w:themeColor="text1"/>
          <w:sz w:val="20"/>
          <w:szCs w:val="20"/>
          <w:lang w:val="fr-FR"/>
        </w:rPr>
        <w:t xml:space="preserve">, machine </w:t>
      </w:r>
      <w:proofErr w:type="spellStart"/>
      <w:r w:rsidRPr="00922408">
        <w:rPr>
          <w:rFonts w:asciiTheme="minorHAnsi" w:eastAsiaTheme="minorHAnsi" w:hAnsiTheme="minorHAnsi" w:cstheme="minorBidi"/>
          <w:color w:val="13404D" w:themeColor="text1"/>
          <w:sz w:val="20"/>
          <w:szCs w:val="20"/>
          <w:lang w:val="fr-FR"/>
        </w:rPr>
        <w:t>learning</w:t>
      </w:r>
      <w:proofErr w:type="spellEnd"/>
      <w:r w:rsidRPr="00922408">
        <w:rPr>
          <w:rFonts w:asciiTheme="minorHAnsi" w:eastAsiaTheme="minorHAnsi" w:hAnsiTheme="minorHAnsi" w:cstheme="minorBidi"/>
          <w:color w:val="13404D" w:themeColor="text1"/>
          <w:sz w:val="20"/>
          <w:szCs w:val="20"/>
          <w:lang w:val="fr-FR"/>
        </w:rPr>
        <w:t xml:space="preserve">, GitHub </w:t>
      </w:r>
      <w:proofErr w:type="spellStart"/>
      <w:r w:rsidRPr="00922408">
        <w:rPr>
          <w:rFonts w:asciiTheme="minorHAnsi" w:eastAsiaTheme="minorHAnsi" w:hAnsiTheme="minorHAnsi" w:cstheme="minorBidi"/>
          <w:color w:val="13404D" w:themeColor="text1"/>
          <w:sz w:val="20"/>
          <w:szCs w:val="20"/>
          <w:lang w:val="fr-FR"/>
        </w:rPr>
        <w:t>Copilot</w:t>
      </w:r>
      <w:proofErr w:type="spellEnd"/>
      <w:r w:rsidRPr="00922408">
        <w:rPr>
          <w:rFonts w:asciiTheme="minorHAnsi" w:eastAsiaTheme="minorHAnsi" w:hAnsiTheme="minorHAnsi" w:cstheme="minorBidi"/>
          <w:color w:val="13404D" w:themeColor="text1"/>
          <w:sz w:val="20"/>
          <w:szCs w:val="20"/>
          <w:lang w:val="fr-FR"/>
        </w:rPr>
        <w:t>) </w:t>
      </w:r>
    </w:p>
    <w:p w14:paraId="38B65C04" w14:textId="77777777" w:rsidR="00922408" w:rsidRPr="00922408" w:rsidRDefault="00922408" w:rsidP="00922408">
      <w:pPr>
        <w:pStyle w:val="NormalWeb"/>
        <w:numPr>
          <w:ilvl w:val="0"/>
          <w:numId w:val="30"/>
        </w:numPr>
        <w:rPr>
          <w:rFonts w:asciiTheme="minorHAnsi" w:eastAsiaTheme="minorHAnsi" w:hAnsiTheme="minorHAnsi" w:cstheme="minorBidi"/>
          <w:color w:val="13404D" w:themeColor="text1"/>
          <w:sz w:val="20"/>
          <w:szCs w:val="20"/>
          <w:lang w:val="fr-FR"/>
        </w:rPr>
      </w:pPr>
      <w:r w:rsidRPr="00922408">
        <w:rPr>
          <w:rFonts w:asciiTheme="minorHAnsi" w:eastAsiaTheme="minorHAnsi" w:hAnsiTheme="minorHAnsi" w:cstheme="minorBidi"/>
          <w:color w:val="13404D" w:themeColor="text1"/>
          <w:sz w:val="20"/>
          <w:szCs w:val="20"/>
          <w:lang w:val="fr-FR"/>
        </w:rPr>
        <w:t>Connaissance des activités opérationnelles de RUN Support (souhaitée) </w:t>
      </w:r>
    </w:p>
    <w:p w14:paraId="2A589F36" w14:textId="6BDEDF52" w:rsidR="002D3681" w:rsidRPr="00C13488" w:rsidRDefault="00922408" w:rsidP="00922408">
      <w:pPr>
        <w:pStyle w:val="NormalWeb"/>
        <w:numPr>
          <w:ilvl w:val="0"/>
          <w:numId w:val="30"/>
        </w:numPr>
        <w:rPr>
          <w:rFonts w:asciiTheme="minorHAnsi" w:eastAsiaTheme="minorHAnsi" w:hAnsiTheme="minorHAnsi" w:cstheme="minorBidi"/>
          <w:color w:val="13404D" w:themeColor="text1"/>
          <w:sz w:val="20"/>
          <w:szCs w:val="20"/>
          <w:lang w:val="fr-FR"/>
        </w:rPr>
      </w:pPr>
      <w:r w:rsidRPr="00922408">
        <w:rPr>
          <w:rFonts w:asciiTheme="minorHAnsi" w:eastAsiaTheme="minorHAnsi" w:hAnsiTheme="minorHAnsi" w:cstheme="minorBidi"/>
          <w:color w:val="13404D" w:themeColor="text1"/>
          <w:sz w:val="20"/>
          <w:szCs w:val="20"/>
          <w:lang w:val="fr-FR"/>
        </w:rPr>
        <w:t>Connaissance du DEVOPS (fortement appréciée)  </w:t>
      </w:r>
    </w:p>
    <w:p w14:paraId="487EDFF3" w14:textId="598A512A" w:rsidR="00552739" w:rsidRPr="005639B2" w:rsidRDefault="00552739" w:rsidP="001B0193">
      <w:pPr>
        <w:rPr>
          <w:rFonts w:ascii="Franklin Gothic Book" w:eastAsia="Franklin Gothic Book" w:hAnsi="Franklin Gothic Book" w:cs="Times New Roman"/>
          <w:b/>
          <w:color w:val="13404D" w:themeColor="text1"/>
          <w:u w:val="single"/>
          <w:lang w:val="fr-FR"/>
        </w:rPr>
      </w:pPr>
      <w:r w:rsidRPr="005639B2">
        <w:rPr>
          <w:rFonts w:ascii="Franklin Gothic Book" w:eastAsia="Franklin Gothic Book" w:hAnsi="Franklin Gothic Book" w:cs="Times New Roman"/>
          <w:b/>
          <w:color w:val="13404D" w:themeColor="text1"/>
          <w:u w:val="single"/>
          <w:lang w:val="fr-FR"/>
        </w:rPr>
        <w:t>Aptitudes relationnelles et comportementales :</w:t>
      </w:r>
    </w:p>
    <w:p w14:paraId="46623A3B" w14:textId="7AE36680" w:rsidR="00552739" w:rsidRPr="009615E2" w:rsidRDefault="00552739" w:rsidP="00552739">
      <w:pPr>
        <w:pStyle w:val="NormalWeb"/>
        <w:numPr>
          <w:ilvl w:val="0"/>
          <w:numId w:val="27"/>
        </w:numPr>
        <w:rPr>
          <w:rFonts w:asciiTheme="minorHAnsi" w:eastAsiaTheme="minorHAnsi" w:hAnsiTheme="minorHAnsi" w:cstheme="minorBidi"/>
          <w:color w:val="13404D" w:themeColor="text1"/>
          <w:sz w:val="20"/>
          <w:szCs w:val="20"/>
          <w:lang w:val="fr-FR"/>
        </w:rPr>
      </w:pPr>
      <w:r w:rsidRPr="009615E2">
        <w:rPr>
          <w:rFonts w:asciiTheme="minorHAnsi" w:eastAsiaTheme="minorHAnsi" w:hAnsiTheme="minorHAnsi" w:cstheme="minorBidi"/>
          <w:color w:val="13404D" w:themeColor="text1"/>
          <w:sz w:val="20"/>
          <w:szCs w:val="20"/>
          <w:lang w:val="fr-FR"/>
        </w:rPr>
        <w:t>Capacité à monter en compétences rapidement</w:t>
      </w:r>
    </w:p>
    <w:p w14:paraId="4160B1D1" w14:textId="237D39E1" w:rsidR="00552739" w:rsidRPr="009615E2" w:rsidRDefault="000F5717" w:rsidP="00552739">
      <w:pPr>
        <w:pStyle w:val="NormalWeb"/>
        <w:numPr>
          <w:ilvl w:val="0"/>
          <w:numId w:val="27"/>
        </w:numPr>
        <w:rPr>
          <w:rFonts w:asciiTheme="minorHAnsi" w:eastAsiaTheme="minorHAnsi" w:hAnsiTheme="minorHAnsi" w:cstheme="minorBidi"/>
          <w:color w:val="13404D" w:themeColor="text1"/>
          <w:sz w:val="20"/>
          <w:szCs w:val="20"/>
          <w:lang w:val="fr-FR"/>
        </w:rPr>
      </w:pPr>
      <w:r>
        <w:rPr>
          <w:rFonts w:asciiTheme="minorHAnsi" w:eastAsiaTheme="minorHAnsi" w:hAnsiTheme="minorHAnsi" w:cstheme="minorBidi"/>
          <w:color w:val="13404D" w:themeColor="text1"/>
          <w:sz w:val="20"/>
          <w:szCs w:val="20"/>
          <w:lang w:val="fr-FR"/>
        </w:rPr>
        <w:t>C</w:t>
      </w:r>
      <w:r w:rsidR="004348F2" w:rsidRPr="004348F2">
        <w:rPr>
          <w:rFonts w:asciiTheme="minorHAnsi" w:eastAsiaTheme="minorHAnsi" w:hAnsiTheme="minorHAnsi" w:cstheme="minorBidi"/>
          <w:color w:val="13404D" w:themeColor="text1"/>
          <w:sz w:val="20"/>
          <w:szCs w:val="20"/>
          <w:lang w:val="fr-FR"/>
        </w:rPr>
        <w:t>apacité à diagnostiquer rapidement les incidents et à proposer des solutions adaptées</w:t>
      </w:r>
      <w:r w:rsidR="00552739">
        <w:rPr>
          <w:rFonts w:asciiTheme="minorHAnsi" w:eastAsiaTheme="minorHAnsi" w:hAnsiTheme="minorHAnsi" w:cstheme="minorBidi"/>
          <w:color w:val="13404D" w:themeColor="text1"/>
          <w:sz w:val="20"/>
          <w:szCs w:val="20"/>
          <w:lang w:val="fr-FR"/>
        </w:rPr>
        <w:t xml:space="preserve"> </w:t>
      </w:r>
    </w:p>
    <w:p w14:paraId="3592643C" w14:textId="381CDAA1" w:rsidR="00552739" w:rsidRDefault="000F5717" w:rsidP="00552739">
      <w:pPr>
        <w:pStyle w:val="NormalWeb"/>
        <w:numPr>
          <w:ilvl w:val="0"/>
          <w:numId w:val="27"/>
        </w:numPr>
        <w:rPr>
          <w:rFonts w:asciiTheme="minorHAnsi" w:eastAsiaTheme="minorHAnsi" w:hAnsiTheme="minorHAnsi" w:cstheme="minorBidi"/>
          <w:color w:val="13404D" w:themeColor="text1"/>
          <w:sz w:val="20"/>
          <w:szCs w:val="20"/>
          <w:lang w:val="fr-FR"/>
        </w:rPr>
      </w:pPr>
      <w:r>
        <w:rPr>
          <w:rFonts w:asciiTheme="minorHAnsi" w:eastAsiaTheme="minorHAnsi" w:hAnsiTheme="minorHAnsi" w:cstheme="minorBidi"/>
          <w:color w:val="13404D" w:themeColor="text1"/>
          <w:sz w:val="20"/>
          <w:szCs w:val="20"/>
          <w:lang w:val="fr-FR"/>
        </w:rPr>
        <w:t>A</w:t>
      </w:r>
      <w:r w:rsidR="00471165" w:rsidRPr="00471165">
        <w:rPr>
          <w:rFonts w:asciiTheme="minorHAnsi" w:eastAsiaTheme="minorHAnsi" w:hAnsiTheme="minorHAnsi" w:cstheme="minorBidi"/>
          <w:color w:val="13404D" w:themeColor="text1"/>
          <w:sz w:val="20"/>
          <w:szCs w:val="20"/>
          <w:lang w:val="fr-FR"/>
        </w:rPr>
        <w:t>nticipation des problèmes, force de proposition pour l’amélioration continue</w:t>
      </w:r>
    </w:p>
    <w:p w14:paraId="56EAC339" w14:textId="5E394BF3" w:rsidR="00471165" w:rsidRDefault="000F5717" w:rsidP="00552739">
      <w:pPr>
        <w:pStyle w:val="NormalWeb"/>
        <w:numPr>
          <w:ilvl w:val="0"/>
          <w:numId w:val="27"/>
        </w:numPr>
        <w:rPr>
          <w:rFonts w:asciiTheme="minorHAnsi" w:eastAsiaTheme="minorHAnsi" w:hAnsiTheme="minorHAnsi" w:cstheme="minorBidi"/>
          <w:color w:val="13404D" w:themeColor="text1"/>
          <w:sz w:val="20"/>
          <w:szCs w:val="20"/>
          <w:lang w:val="fr-FR"/>
        </w:rPr>
      </w:pPr>
      <w:r>
        <w:rPr>
          <w:rFonts w:asciiTheme="minorHAnsi" w:eastAsiaTheme="minorHAnsi" w:hAnsiTheme="minorHAnsi" w:cstheme="minorBidi"/>
          <w:color w:val="13404D" w:themeColor="text1"/>
          <w:sz w:val="20"/>
          <w:szCs w:val="20"/>
          <w:lang w:val="fr-FR"/>
        </w:rPr>
        <w:t>R</w:t>
      </w:r>
      <w:r w:rsidR="00471165" w:rsidRPr="00471165">
        <w:rPr>
          <w:rFonts w:asciiTheme="minorHAnsi" w:eastAsiaTheme="minorHAnsi" w:hAnsiTheme="minorHAnsi" w:cstheme="minorBidi"/>
          <w:color w:val="13404D" w:themeColor="text1"/>
          <w:sz w:val="20"/>
          <w:szCs w:val="20"/>
          <w:lang w:val="fr-FR"/>
        </w:rPr>
        <w:t>espect des procédures, souci de la qualité et de la sécurité des données</w:t>
      </w:r>
    </w:p>
    <w:p w14:paraId="1816916F" w14:textId="6E8EB1F1" w:rsidR="00E609D1" w:rsidRPr="007A2553" w:rsidRDefault="00E609D1" w:rsidP="00552739">
      <w:pPr>
        <w:pStyle w:val="NormalWeb"/>
        <w:numPr>
          <w:ilvl w:val="0"/>
          <w:numId w:val="27"/>
        </w:numPr>
        <w:rPr>
          <w:rFonts w:asciiTheme="minorHAnsi" w:eastAsiaTheme="minorHAnsi" w:hAnsiTheme="minorHAnsi" w:cstheme="minorBidi"/>
          <w:color w:val="13404D" w:themeColor="text1"/>
          <w:sz w:val="20"/>
          <w:szCs w:val="20"/>
          <w:lang w:val="fr-FR"/>
        </w:rPr>
      </w:pPr>
      <w:r w:rsidRPr="00BB6863">
        <w:rPr>
          <w:rFonts w:asciiTheme="minorHAnsi" w:eastAsiaTheme="minorHAnsi" w:hAnsiTheme="minorHAnsi" w:cstheme="minorBidi"/>
          <w:color w:val="13404D" w:themeColor="text1"/>
          <w:sz w:val="20"/>
          <w:szCs w:val="20"/>
          <w:lang w:val="fr-FR"/>
        </w:rPr>
        <w:t>Capacité à travailler en équipe</w:t>
      </w:r>
      <w:r w:rsidRPr="00BB6863">
        <w:rPr>
          <w:rFonts w:ascii="Arial" w:eastAsiaTheme="minorHAnsi" w:hAnsi="Arial" w:cs="Arial"/>
          <w:color w:val="13404D" w:themeColor="text1"/>
          <w:sz w:val="20"/>
          <w:szCs w:val="20"/>
          <w:lang w:val="fr-FR"/>
        </w:rPr>
        <w:t> </w:t>
      </w:r>
    </w:p>
    <w:p w14:paraId="2E6650D0" w14:textId="562BC304" w:rsidR="007A2553" w:rsidRPr="009615E2" w:rsidRDefault="008D5716" w:rsidP="00552739">
      <w:pPr>
        <w:pStyle w:val="NormalWeb"/>
        <w:numPr>
          <w:ilvl w:val="0"/>
          <w:numId w:val="27"/>
        </w:numPr>
        <w:rPr>
          <w:rFonts w:asciiTheme="minorHAnsi" w:eastAsiaTheme="minorHAnsi" w:hAnsiTheme="minorHAnsi" w:cstheme="minorBidi"/>
          <w:color w:val="13404D" w:themeColor="text1"/>
          <w:sz w:val="20"/>
          <w:szCs w:val="20"/>
          <w:lang w:val="fr-FR"/>
        </w:rPr>
      </w:pPr>
      <w:r>
        <w:rPr>
          <w:rFonts w:asciiTheme="minorHAnsi" w:eastAsiaTheme="minorHAnsi" w:hAnsiTheme="minorHAnsi" w:cstheme="minorBidi"/>
          <w:color w:val="13404D" w:themeColor="text1"/>
          <w:sz w:val="20"/>
          <w:szCs w:val="20"/>
          <w:lang w:val="fr-FR"/>
        </w:rPr>
        <w:t>I</w:t>
      </w:r>
      <w:r w:rsidR="007A2553" w:rsidRPr="007A2553">
        <w:rPr>
          <w:rFonts w:asciiTheme="minorHAnsi" w:eastAsiaTheme="minorHAnsi" w:hAnsiTheme="minorHAnsi" w:cstheme="minorBidi"/>
          <w:color w:val="13404D" w:themeColor="text1"/>
          <w:sz w:val="20"/>
          <w:szCs w:val="20"/>
          <w:lang w:val="fr-FR"/>
        </w:rPr>
        <w:t>ntérêt pour l’innovation, l’IA, le cloud et les nouvelles pratiques DevOps</w:t>
      </w:r>
    </w:p>
    <w:p w14:paraId="35B9895A" w14:textId="3492C328" w:rsidR="00552739" w:rsidRPr="00855FFC" w:rsidRDefault="00552739" w:rsidP="00855FFC">
      <w:pPr>
        <w:pStyle w:val="NormalWeb"/>
        <w:numPr>
          <w:ilvl w:val="0"/>
          <w:numId w:val="27"/>
        </w:numPr>
        <w:rPr>
          <w:rFonts w:asciiTheme="minorHAnsi" w:eastAsiaTheme="minorHAnsi" w:hAnsiTheme="minorHAnsi" w:cstheme="minorBidi"/>
          <w:color w:val="13404D" w:themeColor="text1"/>
          <w:sz w:val="20"/>
          <w:szCs w:val="20"/>
          <w:lang w:val="fr-FR"/>
        </w:rPr>
      </w:pPr>
      <w:r>
        <w:rPr>
          <w:rFonts w:asciiTheme="minorHAnsi" w:eastAsiaTheme="minorHAnsi" w:hAnsiTheme="minorHAnsi" w:cstheme="minorBidi"/>
          <w:color w:val="13404D" w:themeColor="text1"/>
          <w:sz w:val="20"/>
          <w:szCs w:val="20"/>
          <w:lang w:val="fr-FR"/>
        </w:rPr>
        <w:t>Bonne communication</w:t>
      </w:r>
    </w:p>
    <w:p w14:paraId="29D71072" w14:textId="77777777" w:rsidR="00552739" w:rsidRDefault="00552739" w:rsidP="00552739">
      <w:pPr>
        <w:rPr>
          <w:rFonts w:ascii="Franklin Gothic Book" w:eastAsia="Franklin Gothic Book" w:hAnsi="Franklin Gothic Book" w:cs="Times New Roman"/>
          <w:color w:val="13404D" w:themeColor="text1"/>
          <w:lang w:val="fr-FR"/>
        </w:rPr>
      </w:pPr>
    </w:p>
    <w:p w14:paraId="6D7B8995" w14:textId="77777777" w:rsidR="00FC37EC" w:rsidRPr="00552739" w:rsidRDefault="00FC37EC" w:rsidP="00552739"/>
    <w:sectPr w:rsidR="00FC37EC" w:rsidRPr="00552739" w:rsidSect="0095034A">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E4359" w14:textId="77777777" w:rsidR="006B37CD" w:rsidRDefault="006B37CD" w:rsidP="001D02E7">
      <w:pPr>
        <w:spacing w:before="0" w:after="0"/>
      </w:pPr>
      <w:r>
        <w:separator/>
      </w:r>
    </w:p>
  </w:endnote>
  <w:endnote w:type="continuationSeparator" w:id="0">
    <w:p w14:paraId="5BE401BA" w14:textId="77777777" w:rsidR="006B37CD" w:rsidRDefault="006B37CD" w:rsidP="001D02E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Franklin Gothic Demi">
    <w:panose1 w:val="020B0703020102020204"/>
    <w:charset w:val="00"/>
    <w:family w:val="swiss"/>
    <w:pitch w:val="variable"/>
    <w:sig w:usb0="000002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gLiU">
    <w:altName w:val="細明體"/>
    <w:panose1 w:val="02010609000101010101"/>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page" w:tblpX="10779" w:tblpY="5671"/>
      <w:tblW w:w="395" w:type="pct"/>
      <w:tblCellMar>
        <w:bottom w:w="113" w:type="dxa"/>
      </w:tblCellMar>
      <w:tblLook w:val="04A0" w:firstRow="1" w:lastRow="0" w:firstColumn="1" w:lastColumn="0" w:noHBand="0" w:noVBand="1"/>
    </w:tblPr>
    <w:tblGrid>
      <w:gridCol w:w="717"/>
    </w:tblGrid>
    <w:tr w:rsidR="008C6C78" w:rsidRPr="00F56BDA" w14:paraId="32B383C8" w14:textId="77777777" w:rsidTr="00D90781">
      <w:trPr>
        <w:trHeight w:val="9885"/>
      </w:trPr>
      <w:tc>
        <w:tcPr>
          <w:tcW w:w="733" w:type="dxa"/>
          <w:tcBorders>
            <w:bottom w:val="single" w:sz="4" w:space="0" w:color="auto"/>
          </w:tcBorders>
          <w:textDirection w:val="btLr"/>
          <w:vAlign w:val="bottom"/>
        </w:tcPr>
        <w:p w14:paraId="30D8153B" w14:textId="2DAFAEDF" w:rsidR="008C6C78" w:rsidRPr="00F56BDA" w:rsidRDefault="008C6C78" w:rsidP="00D90781">
          <w:pPr>
            <w:pStyle w:val="Pieddepage"/>
            <w:jc w:val="left"/>
            <w:rPr>
              <w:lang w:val="fr-FR"/>
            </w:rPr>
          </w:pPr>
          <w:r>
            <w:rPr>
              <w:noProof/>
              <w:lang w:val="fr-FR"/>
            </w:rPr>
            <w:drawing>
              <wp:anchor distT="0" distB="0" distL="114300" distR="114300" simplePos="0" relativeHeight="251662336" behindDoc="0" locked="1" layoutInCell="0" allowOverlap="0" wp14:anchorId="7D28E2CF" wp14:editId="2492088D">
                <wp:simplePos x="0" y="0"/>
                <wp:positionH relativeFrom="column">
                  <wp:posOffset>-6537960</wp:posOffset>
                </wp:positionH>
                <wp:positionV relativeFrom="page">
                  <wp:posOffset>9758045</wp:posOffset>
                </wp:positionV>
                <wp:extent cx="1749600" cy="792000"/>
                <wp:effectExtent l="0" t="0" r="0" b="0"/>
                <wp:wrapNone/>
                <wp:docPr id="6" name="Image 6" descr="D:\vrzf6388\Data\Documents Camille\Home made Templates\Nouvelle charte Sof' 2012\COPIL Nouvelle Charte\Sofrecom_Logos\Screen\PNG\Sofrecom_Logotype_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vrzf6388\Data\Documents Camille\Home made Templates\Nouvelle charte Sof' 2012\COPIL Nouvelle Charte\Sofrecom_Logos\Screen\PNG\Sofrecom_Logotype_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49600" cy="792000"/>
                        </a:xfrm>
                        <a:prstGeom prst="rect">
                          <a:avLst/>
                        </a:prstGeom>
                        <a:noFill/>
                        <a:ln>
                          <a:noFill/>
                        </a:ln>
                      </pic:spPr>
                    </pic:pic>
                  </a:graphicData>
                </a:graphic>
              </wp:anchor>
            </w:drawing>
          </w:r>
          <w:r w:rsidRPr="00F56BDA">
            <w:rPr>
              <w:lang w:val="fr-FR"/>
            </w:rPr>
            <w:t>1</w:t>
          </w:r>
          <w:r w:rsidRPr="000A55CD">
            <w:fldChar w:fldCharType="begin"/>
          </w:r>
          <w:r w:rsidRPr="00F56BDA">
            <w:rPr>
              <w:lang w:val="fr-FR"/>
            </w:rPr>
            <w:instrText xml:space="preserve"> IF </w:instrText>
          </w:r>
          <w:r>
            <w:fldChar w:fldCharType="begin"/>
          </w:r>
          <w:r w:rsidRPr="00F56BDA">
            <w:rPr>
              <w:lang w:val="fr-FR"/>
            </w:rPr>
            <w:instrText xml:space="preserve"> STYLEREF Titre  </w:instrText>
          </w:r>
          <w:r>
            <w:fldChar w:fldCharType="separate"/>
          </w:r>
          <w:r w:rsidR="00D93B03">
            <w:rPr>
              <w:b/>
              <w:bCs/>
              <w:noProof/>
              <w:lang w:val="fr-FR"/>
            </w:rPr>
            <w:instrText>Erreur ! Il n'y a pas de texte répondant à ce style dans ce document.</w:instrText>
          </w:r>
          <w:r>
            <w:rPr>
              <w:noProof/>
            </w:rPr>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fldChar w:fldCharType="begin"/>
          </w:r>
          <w:r w:rsidRPr="00F56BDA">
            <w:rPr>
              <w:lang w:val="fr-FR"/>
            </w:rPr>
            <w:instrText xml:space="preserve"> STYLEREF Titre  \* charformat </w:instrText>
          </w:r>
          <w:r>
            <w:rPr>
              <w:noProof/>
            </w:rPr>
            <w:fldChar w:fldCharType="end"/>
          </w:r>
          <w:r w:rsidRPr="000A55CD">
            <w:fldChar w:fldCharType="end"/>
          </w:r>
        </w:p>
        <w:p w14:paraId="6CB3398B" w14:textId="582C32BA" w:rsidR="008C6C78" w:rsidRPr="00F56BDA" w:rsidRDefault="008C6C78" w:rsidP="00D90781">
          <w:pPr>
            <w:pStyle w:val="Pieddepage"/>
            <w:jc w:val="left"/>
            <w:rPr>
              <w:lang w:val="fr-FR"/>
            </w:rPr>
          </w:pPr>
          <w:r w:rsidRPr="00F56BDA">
            <w:rPr>
              <w:lang w:val="fr-FR"/>
            </w:rPr>
            <w:t xml:space="preserve">© </w:t>
          </w:r>
          <w:proofErr w:type="spellStart"/>
          <w:r w:rsidRPr="00F56BDA">
            <w:rPr>
              <w:lang w:val="fr-FR"/>
            </w:rPr>
            <w:t>Sofrecom</w:t>
          </w:r>
          <w:proofErr w:type="spellEnd"/>
          <w:r w:rsidRPr="00F56BDA">
            <w:rPr>
              <w:lang w:val="fr-FR"/>
            </w:rPr>
            <w:t xml:space="preserve"> </w:t>
          </w:r>
          <w:r w:rsidRPr="000A55CD">
            <w:fldChar w:fldCharType="begin"/>
          </w:r>
          <w:r w:rsidRPr="00F56BDA">
            <w:rPr>
              <w:lang w:val="fr-FR"/>
            </w:rPr>
            <w:instrText xml:space="preserve"> IF </w:instrText>
          </w:r>
          <w:r w:rsidRPr="000A55CD">
            <w:fldChar w:fldCharType="begin"/>
          </w:r>
          <w:r w:rsidRPr="00F56BDA">
            <w:rPr>
              <w:lang w:val="fr-FR"/>
            </w:rPr>
            <w:instrText xml:space="preserve"> STYLEREF DATE_DOC  </w:instrText>
          </w:r>
          <w:r w:rsidRPr="000A55CD">
            <w:fldChar w:fldCharType="separate"/>
          </w:r>
          <w:r w:rsidR="00D93B03">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DATE_DOC  \* charformat </w:instrText>
          </w:r>
          <w:r w:rsidRPr="00C60988">
            <w:fldChar w:fldCharType="end"/>
          </w:r>
          <w:r w:rsidRPr="000A55CD">
            <w:fldChar w:fldCharType="end"/>
          </w:r>
          <w:r w:rsidRPr="00F56BDA">
            <w:rPr>
              <w:lang w:val="fr-FR"/>
            </w:rPr>
            <w:t xml:space="preserve"> - </w:t>
          </w:r>
          <w:r w:rsidRPr="000A55CD">
            <w:fldChar w:fldCharType="begin"/>
          </w:r>
          <w:r w:rsidRPr="00F56BDA">
            <w:rPr>
              <w:lang w:val="fr-FR"/>
            </w:rPr>
            <w:instrText xml:space="preserve"> IF </w:instrText>
          </w:r>
          <w:r w:rsidRPr="000A55CD">
            <w:fldChar w:fldCharType="begin"/>
          </w:r>
          <w:r w:rsidRPr="00F56BDA">
            <w:rPr>
              <w:lang w:val="fr-FR"/>
            </w:rPr>
            <w:instrText xml:space="preserve"> STYLEREF Version  </w:instrText>
          </w:r>
          <w:r w:rsidRPr="000A55CD">
            <w:fldChar w:fldCharType="separate"/>
          </w:r>
          <w:r w:rsidR="00D93B03">
            <w:rPr>
              <w:b/>
              <w:bCs/>
              <w:noProof/>
              <w:lang w:val="fr-FR"/>
            </w:rPr>
            <w:instrText>Erreur ! Il n'y a pas de texte répondant à ce style dans ce document.</w:instrText>
          </w:r>
          <w:r w:rsidRPr="000A55CD">
            <w:fldChar w:fldCharType="end"/>
          </w:r>
          <w:r w:rsidRPr="00F56BDA">
            <w:rPr>
              <w:lang w:val="fr-FR"/>
            </w:rPr>
            <w:instrText xml:space="preserve"> = "</w:instrText>
          </w:r>
          <w:r w:rsidRPr="00F56BDA">
            <w:rPr>
              <w:bCs/>
              <w:noProof/>
              <w:lang w:val="fr-FR"/>
            </w:rPr>
            <w:instrText xml:space="preserve">Erreur ! Il n'y a pas de texte répondant à ce style dans ce document." ""  </w:instrText>
          </w:r>
          <w:r w:rsidRPr="00C60988">
            <w:fldChar w:fldCharType="begin"/>
          </w:r>
          <w:r w:rsidRPr="00F56BDA">
            <w:rPr>
              <w:lang w:val="fr-FR"/>
            </w:rPr>
            <w:instrText xml:space="preserve"> STYLEREF Version  \* charformat </w:instrText>
          </w:r>
          <w:r w:rsidRPr="00C60988">
            <w:fldChar w:fldCharType="end"/>
          </w:r>
          <w:r w:rsidRPr="000A55CD">
            <w:fldChar w:fldCharType="end"/>
          </w:r>
        </w:p>
      </w:tc>
    </w:tr>
    <w:tr w:rsidR="008C6C78" w14:paraId="6547240D" w14:textId="77777777" w:rsidTr="00D90781">
      <w:trPr>
        <w:trHeight w:val="705"/>
      </w:trPr>
      <w:tc>
        <w:tcPr>
          <w:tcW w:w="733" w:type="dxa"/>
          <w:tcBorders>
            <w:top w:val="single" w:sz="4" w:space="0" w:color="auto"/>
          </w:tcBorders>
          <w:vAlign w:val="bottom"/>
        </w:tcPr>
        <w:p w14:paraId="2BD353EB" w14:textId="77777777" w:rsidR="008C6C78" w:rsidRPr="00822632" w:rsidRDefault="008C6C78" w:rsidP="00D90781">
          <w:pPr>
            <w:pStyle w:val="Pieddepage"/>
            <w:jc w:val="right"/>
            <w:rPr>
              <w:rStyle w:val="Numrodepage"/>
            </w:rPr>
          </w:pPr>
          <w:r w:rsidRPr="00822632">
            <w:rPr>
              <w:rStyle w:val="Numrodepage"/>
            </w:rPr>
            <w:fldChar w:fldCharType="begin"/>
          </w:r>
          <w:r w:rsidRPr="00822632">
            <w:rPr>
              <w:rStyle w:val="Numrodepage"/>
            </w:rPr>
            <w:instrText>PAGE   \* MERGEFORMAT</w:instrText>
          </w:r>
          <w:r w:rsidRPr="00822632">
            <w:rPr>
              <w:rStyle w:val="Numrodepage"/>
            </w:rPr>
            <w:fldChar w:fldCharType="separate"/>
          </w:r>
          <w:r w:rsidR="00347601" w:rsidRPr="00347601">
            <w:rPr>
              <w:rStyle w:val="Numrodepage"/>
              <w:rFonts w:eastAsiaTheme="majorEastAsia"/>
              <w:noProof/>
            </w:rPr>
            <w:t>3</w:t>
          </w:r>
          <w:r w:rsidRPr="00822632">
            <w:rPr>
              <w:rStyle w:val="Numrodepage"/>
            </w:rPr>
            <w:fldChar w:fldCharType="end"/>
          </w:r>
        </w:p>
      </w:tc>
    </w:tr>
  </w:tbl>
  <w:p w14:paraId="753F0413" w14:textId="77777777" w:rsidR="008C6C78" w:rsidRDefault="008C6C78">
    <w:pPr>
      <w:pStyle w:val="Pieddepage"/>
    </w:pPr>
  </w:p>
  <w:p w14:paraId="0D8C48B0" w14:textId="77777777" w:rsidR="008C6C78" w:rsidRDefault="008C6C78">
    <w:pPr>
      <w:pStyle w:val="Pieddepage"/>
    </w:pPr>
  </w:p>
  <w:p w14:paraId="59CD3E1C" w14:textId="77777777" w:rsidR="008C6C78" w:rsidRDefault="008C6C78">
    <w:pPr>
      <w:pStyle w:val="Pieddepage"/>
    </w:pPr>
  </w:p>
  <w:p w14:paraId="31D49E86" w14:textId="77777777" w:rsidR="008C6C78" w:rsidRDefault="008C6C78">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D2170" w14:textId="77777777" w:rsidR="006B37CD" w:rsidRDefault="006B37CD" w:rsidP="001D02E7">
      <w:pPr>
        <w:spacing w:before="0" w:after="0"/>
      </w:pPr>
      <w:r>
        <w:separator/>
      </w:r>
    </w:p>
  </w:footnote>
  <w:footnote w:type="continuationSeparator" w:id="0">
    <w:p w14:paraId="45524D51" w14:textId="77777777" w:rsidR="006B37CD" w:rsidRDefault="006B37CD" w:rsidP="001D02E7">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224C9" w14:textId="77777777" w:rsidR="008C6C78" w:rsidRDefault="008C6C78">
    <w:pPr>
      <w:pStyle w:val="En-tte"/>
    </w:pPr>
    <w:r>
      <w:rPr>
        <w:noProof/>
        <w:lang w:val="fr-FR"/>
      </w:rPr>
      <w:drawing>
        <wp:anchor distT="0" distB="0" distL="114300" distR="114300" simplePos="0" relativeHeight="251660288" behindDoc="0" locked="0" layoutInCell="1" allowOverlap="1" wp14:anchorId="04A7BF86" wp14:editId="326B36C5">
          <wp:simplePos x="0" y="0"/>
          <wp:positionH relativeFrom="column">
            <wp:posOffset>4069080</wp:posOffset>
          </wp:positionH>
          <wp:positionV relativeFrom="paragraph">
            <wp:posOffset>-440690</wp:posOffset>
          </wp:positionV>
          <wp:extent cx="2572385" cy="1376045"/>
          <wp:effectExtent l="0" t="0" r="0" b="0"/>
          <wp:wrapSquare wrapText="bothSides"/>
          <wp:docPr id="5" name="Image 5" descr="C:\Users\arobin\AppData\Local\Microsoft\Windows\Temporary Internet Files\Content.Outlook\G53UOIBP\Abstract bisouillé prospectiv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robin\AppData\Local\Microsoft\Windows\Temporary Internet Files\Content.Outlook\G53UOIBP\Abstract bisouillé prospective.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72385" cy="137604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fr-FR"/>
      </w:rPr>
      <mc:AlternateContent>
        <mc:Choice Requires="wps">
          <w:drawing>
            <wp:anchor distT="0" distB="0" distL="114300" distR="114300" simplePos="0" relativeHeight="251658239" behindDoc="0" locked="0" layoutInCell="1" allowOverlap="1" wp14:anchorId="5620FB28" wp14:editId="4A501455">
              <wp:simplePos x="0" y="0"/>
              <wp:positionH relativeFrom="column">
                <wp:posOffset>-890270</wp:posOffset>
              </wp:positionH>
              <wp:positionV relativeFrom="paragraph">
                <wp:posOffset>-440055</wp:posOffset>
              </wp:positionV>
              <wp:extent cx="7562850" cy="10715625"/>
              <wp:effectExtent l="0" t="0" r="0" b="952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10715625"/>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0629E0" id="Rectangle 1" o:spid="_x0000_s1026" style="position:absolute;margin-left:-70.1pt;margin-top:-34.65pt;width:595.5pt;height:843.7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" fillcolor="#f1f5f8 [3214]" stroked="f" strokeweight="2p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AA40D882"/>
    <w:lvl w:ilvl="0">
      <w:start w:val="1"/>
      <w:numFmt w:val="decimal"/>
      <w:pStyle w:val="Listenumros"/>
      <w:lvlText w:val="%1."/>
      <w:lvlJc w:val="left"/>
      <w:pPr>
        <w:tabs>
          <w:tab w:val="num" w:pos="360"/>
        </w:tabs>
        <w:ind w:left="360" w:hanging="360"/>
      </w:pPr>
    </w:lvl>
  </w:abstractNum>
  <w:abstractNum w:abstractNumId="1" w15:restartNumberingAfterBreak="0">
    <w:nsid w:val="FFFFFF89"/>
    <w:multiLevelType w:val="singleLevel"/>
    <w:tmpl w:val="2AA8D79E"/>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5F37B10"/>
    <w:multiLevelType w:val="hybridMultilevel"/>
    <w:tmpl w:val="B07E7DB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82A5970"/>
    <w:multiLevelType w:val="multilevel"/>
    <w:tmpl w:val="BE80CB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E03A0"/>
    <w:multiLevelType w:val="hybridMultilevel"/>
    <w:tmpl w:val="827EB5B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7986757"/>
    <w:multiLevelType w:val="hybridMultilevel"/>
    <w:tmpl w:val="7FE4CE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F7804A8"/>
    <w:multiLevelType w:val="hybridMultilevel"/>
    <w:tmpl w:val="8E70EF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49C37DB"/>
    <w:multiLevelType w:val="multilevel"/>
    <w:tmpl w:val="F426DB00"/>
    <w:styleLink w:val="stylelistepuces1"/>
    <w:lvl w:ilvl="0">
      <w:start w:val="1"/>
      <w:numFmt w:val="bullet"/>
      <w:lvlText w:val=""/>
      <w:lvlJc w:val="left"/>
      <w:pPr>
        <w:tabs>
          <w:tab w:val="num" w:pos="510"/>
        </w:tabs>
        <w:ind w:left="510" w:hanging="510"/>
      </w:pPr>
      <w:rPr>
        <w:rFonts w:ascii="Wingdings" w:hAnsi="Wingdings" w:hint="default"/>
        <w:color w:val="0267AD" w:themeColor="text2"/>
      </w:rPr>
    </w:lvl>
    <w:lvl w:ilvl="1">
      <w:start w:val="1"/>
      <w:numFmt w:val="bullet"/>
      <w:lvlText w:val=""/>
      <w:lvlJc w:val="left"/>
      <w:pPr>
        <w:tabs>
          <w:tab w:val="num" w:pos="1021"/>
        </w:tabs>
        <w:ind w:left="1021" w:hanging="511"/>
      </w:pPr>
      <w:rPr>
        <w:rFonts w:ascii="Symbol" w:hAnsi="Symbol" w:hint="default"/>
        <w:color w:val="0267AD" w:themeColor="text2"/>
      </w:rPr>
    </w:lvl>
    <w:lvl w:ilvl="2">
      <w:start w:val="1"/>
      <w:numFmt w:val="bullet"/>
      <w:lvlText w:val=""/>
      <w:lvlJc w:val="left"/>
      <w:pPr>
        <w:tabs>
          <w:tab w:val="num" w:pos="1531"/>
        </w:tabs>
        <w:ind w:left="1531" w:hanging="510"/>
      </w:pPr>
      <w:rPr>
        <w:rFonts w:ascii="Wingdings" w:hAnsi="Wingdings" w:hint="default"/>
        <w:color w:val="0267AD" w:themeColor="text2"/>
      </w:rPr>
    </w:lvl>
    <w:lvl w:ilvl="3">
      <w:start w:val="1"/>
      <w:numFmt w:val="bullet"/>
      <w:lvlText w:val="−"/>
      <w:lvlJc w:val="left"/>
      <w:pPr>
        <w:tabs>
          <w:tab w:val="num" w:pos="2041"/>
        </w:tabs>
        <w:ind w:left="2041" w:hanging="510"/>
      </w:pPr>
      <w:rPr>
        <w:rFonts w:ascii="Franklin Gothic Book" w:hAnsi="Franklin Gothic Book" w:hint="default"/>
        <w:color w:val="0267AD" w:themeColor="text2"/>
      </w:rPr>
    </w:lvl>
    <w:lvl w:ilvl="4">
      <w:start w:val="1"/>
      <w:numFmt w:val="bullet"/>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8" w15:restartNumberingAfterBreak="0">
    <w:nsid w:val="26622511"/>
    <w:multiLevelType w:val="multilevel"/>
    <w:tmpl w:val="5FD87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9415E80"/>
    <w:multiLevelType w:val="hybridMultilevel"/>
    <w:tmpl w:val="2CFA00B6"/>
    <w:lvl w:ilvl="0" w:tplc="A5C4F324">
      <w:start w:val="1"/>
      <w:numFmt w:val="bullet"/>
      <w:lvlText w:val="•"/>
      <w:lvlJc w:val="left"/>
      <w:pPr>
        <w:tabs>
          <w:tab w:val="num" w:pos="720"/>
        </w:tabs>
        <w:ind w:left="720" w:hanging="360"/>
      </w:pPr>
      <w:rPr>
        <w:rFonts w:ascii="Arial" w:hAnsi="Arial" w:hint="default"/>
      </w:rPr>
    </w:lvl>
    <w:lvl w:ilvl="1" w:tplc="6452F2A0" w:tentative="1">
      <w:start w:val="1"/>
      <w:numFmt w:val="bullet"/>
      <w:lvlText w:val="•"/>
      <w:lvlJc w:val="left"/>
      <w:pPr>
        <w:tabs>
          <w:tab w:val="num" w:pos="1440"/>
        </w:tabs>
        <w:ind w:left="1440" w:hanging="360"/>
      </w:pPr>
      <w:rPr>
        <w:rFonts w:ascii="Arial" w:hAnsi="Arial" w:hint="default"/>
      </w:rPr>
    </w:lvl>
    <w:lvl w:ilvl="2" w:tplc="86EEE316" w:tentative="1">
      <w:start w:val="1"/>
      <w:numFmt w:val="bullet"/>
      <w:lvlText w:val="•"/>
      <w:lvlJc w:val="left"/>
      <w:pPr>
        <w:tabs>
          <w:tab w:val="num" w:pos="2160"/>
        </w:tabs>
        <w:ind w:left="2160" w:hanging="360"/>
      </w:pPr>
      <w:rPr>
        <w:rFonts w:ascii="Arial" w:hAnsi="Arial" w:hint="default"/>
      </w:rPr>
    </w:lvl>
    <w:lvl w:ilvl="3" w:tplc="861A34C0" w:tentative="1">
      <w:start w:val="1"/>
      <w:numFmt w:val="bullet"/>
      <w:lvlText w:val="•"/>
      <w:lvlJc w:val="left"/>
      <w:pPr>
        <w:tabs>
          <w:tab w:val="num" w:pos="2880"/>
        </w:tabs>
        <w:ind w:left="2880" w:hanging="360"/>
      </w:pPr>
      <w:rPr>
        <w:rFonts w:ascii="Arial" w:hAnsi="Arial" w:hint="default"/>
      </w:rPr>
    </w:lvl>
    <w:lvl w:ilvl="4" w:tplc="2016736A" w:tentative="1">
      <w:start w:val="1"/>
      <w:numFmt w:val="bullet"/>
      <w:lvlText w:val="•"/>
      <w:lvlJc w:val="left"/>
      <w:pPr>
        <w:tabs>
          <w:tab w:val="num" w:pos="3600"/>
        </w:tabs>
        <w:ind w:left="3600" w:hanging="360"/>
      </w:pPr>
      <w:rPr>
        <w:rFonts w:ascii="Arial" w:hAnsi="Arial" w:hint="default"/>
      </w:rPr>
    </w:lvl>
    <w:lvl w:ilvl="5" w:tplc="416C179A" w:tentative="1">
      <w:start w:val="1"/>
      <w:numFmt w:val="bullet"/>
      <w:lvlText w:val="•"/>
      <w:lvlJc w:val="left"/>
      <w:pPr>
        <w:tabs>
          <w:tab w:val="num" w:pos="4320"/>
        </w:tabs>
        <w:ind w:left="4320" w:hanging="360"/>
      </w:pPr>
      <w:rPr>
        <w:rFonts w:ascii="Arial" w:hAnsi="Arial" w:hint="default"/>
      </w:rPr>
    </w:lvl>
    <w:lvl w:ilvl="6" w:tplc="F572A458" w:tentative="1">
      <w:start w:val="1"/>
      <w:numFmt w:val="bullet"/>
      <w:lvlText w:val="•"/>
      <w:lvlJc w:val="left"/>
      <w:pPr>
        <w:tabs>
          <w:tab w:val="num" w:pos="5040"/>
        </w:tabs>
        <w:ind w:left="5040" w:hanging="360"/>
      </w:pPr>
      <w:rPr>
        <w:rFonts w:ascii="Arial" w:hAnsi="Arial" w:hint="default"/>
      </w:rPr>
    </w:lvl>
    <w:lvl w:ilvl="7" w:tplc="708ABF18" w:tentative="1">
      <w:start w:val="1"/>
      <w:numFmt w:val="bullet"/>
      <w:lvlText w:val="•"/>
      <w:lvlJc w:val="left"/>
      <w:pPr>
        <w:tabs>
          <w:tab w:val="num" w:pos="5760"/>
        </w:tabs>
        <w:ind w:left="5760" w:hanging="360"/>
      </w:pPr>
      <w:rPr>
        <w:rFonts w:ascii="Arial" w:hAnsi="Arial" w:hint="default"/>
      </w:rPr>
    </w:lvl>
    <w:lvl w:ilvl="8" w:tplc="9DA8A5C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29461EF9"/>
    <w:multiLevelType w:val="hybridMultilevel"/>
    <w:tmpl w:val="00D8B69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9E90899"/>
    <w:multiLevelType w:val="hybridMultilevel"/>
    <w:tmpl w:val="6CA2E070"/>
    <w:lvl w:ilvl="0" w:tplc="5CA48018">
      <w:numFmt w:val="bullet"/>
      <w:lvlText w:val=""/>
      <w:lvlJc w:val="left"/>
      <w:pPr>
        <w:ind w:left="360" w:hanging="360"/>
      </w:pPr>
      <w:rPr>
        <w:rFonts w:ascii="Wingdings" w:eastAsia="Times New Roman" w:hAnsi="Wingdings" w:cs="Times New Roman" w:hint="default"/>
        <w:b w:val="0"/>
        <w:color w:val="1680FF" w:themeColor="accent6" w:themeTint="99"/>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2" w15:restartNumberingAfterBreak="0">
    <w:nsid w:val="32D27148"/>
    <w:multiLevelType w:val="hybridMultilevel"/>
    <w:tmpl w:val="4FAE4A3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3331102F"/>
    <w:multiLevelType w:val="hybridMultilevel"/>
    <w:tmpl w:val="114A97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69E19DA"/>
    <w:multiLevelType w:val="hybridMultilevel"/>
    <w:tmpl w:val="BD3E67D0"/>
    <w:lvl w:ilvl="0" w:tplc="7FC0462E">
      <w:start w:val="1"/>
      <w:numFmt w:val="bullet"/>
      <w:pStyle w:val="Listepucestab1"/>
      <w:lvlText w:val=""/>
      <w:lvlJc w:val="left"/>
      <w:pPr>
        <w:tabs>
          <w:tab w:val="num" w:pos="420"/>
        </w:tabs>
        <w:ind w:left="420" w:hanging="360"/>
      </w:pPr>
      <w:rPr>
        <w:rFonts w:ascii="Symbol" w:hAnsi="Symbol" w:hint="default"/>
        <w:color w:val="FF6600"/>
        <w:sz w:val="18"/>
        <w:szCs w:val="18"/>
      </w:rPr>
    </w:lvl>
    <w:lvl w:ilvl="1" w:tplc="088088A4">
      <w:start w:val="1"/>
      <w:numFmt w:val="bullet"/>
      <w:lvlText w:val=""/>
      <w:lvlJc w:val="left"/>
      <w:pPr>
        <w:tabs>
          <w:tab w:val="num" w:pos="1440"/>
        </w:tabs>
        <w:ind w:left="1440" w:hanging="360"/>
      </w:pPr>
      <w:rPr>
        <w:rFonts w:ascii="Wingdings" w:hAnsi="Wingdings" w:hint="default"/>
        <w:color w:val="FF6600"/>
        <w:sz w:val="18"/>
        <w:szCs w:val="18"/>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5B57D6"/>
    <w:multiLevelType w:val="hybridMultilevel"/>
    <w:tmpl w:val="0E08CB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F45082A"/>
    <w:multiLevelType w:val="hybridMultilevel"/>
    <w:tmpl w:val="800255DA"/>
    <w:lvl w:ilvl="0" w:tplc="09CAF846">
      <w:start w:val="1"/>
      <w:numFmt w:val="bullet"/>
      <w:lvlText w:val=""/>
      <w:lvlJc w:val="left"/>
      <w:pPr>
        <w:ind w:left="360" w:hanging="360"/>
      </w:pPr>
      <w:rPr>
        <w:rFonts w:ascii="Wingdings" w:hAnsi="Wingdings" w:hint="default"/>
        <w:sz w:val="20"/>
        <w:szCs w:val="20"/>
      </w:rPr>
    </w:lvl>
    <w:lvl w:ilvl="1" w:tplc="040C0003">
      <w:start w:val="1"/>
      <w:numFmt w:val="bullet"/>
      <w:lvlText w:val="o"/>
      <w:lvlJc w:val="left"/>
      <w:pPr>
        <w:ind w:left="1156" w:hanging="360"/>
      </w:pPr>
      <w:rPr>
        <w:rFonts w:ascii="Courier New" w:hAnsi="Courier New" w:cs="Courier New" w:hint="default"/>
      </w:rPr>
    </w:lvl>
    <w:lvl w:ilvl="2" w:tplc="040C0005" w:tentative="1">
      <w:start w:val="1"/>
      <w:numFmt w:val="bullet"/>
      <w:lvlText w:val=""/>
      <w:lvlJc w:val="left"/>
      <w:pPr>
        <w:ind w:left="1876" w:hanging="360"/>
      </w:pPr>
      <w:rPr>
        <w:rFonts w:ascii="Wingdings" w:hAnsi="Wingdings" w:hint="default"/>
      </w:rPr>
    </w:lvl>
    <w:lvl w:ilvl="3" w:tplc="040C0001" w:tentative="1">
      <w:start w:val="1"/>
      <w:numFmt w:val="bullet"/>
      <w:lvlText w:val=""/>
      <w:lvlJc w:val="left"/>
      <w:pPr>
        <w:ind w:left="2596" w:hanging="360"/>
      </w:pPr>
      <w:rPr>
        <w:rFonts w:ascii="Symbol" w:hAnsi="Symbol" w:hint="default"/>
      </w:rPr>
    </w:lvl>
    <w:lvl w:ilvl="4" w:tplc="040C0003" w:tentative="1">
      <w:start w:val="1"/>
      <w:numFmt w:val="bullet"/>
      <w:lvlText w:val="o"/>
      <w:lvlJc w:val="left"/>
      <w:pPr>
        <w:ind w:left="3316" w:hanging="360"/>
      </w:pPr>
      <w:rPr>
        <w:rFonts w:ascii="Courier New" w:hAnsi="Courier New" w:cs="Courier New" w:hint="default"/>
      </w:rPr>
    </w:lvl>
    <w:lvl w:ilvl="5" w:tplc="040C0005" w:tentative="1">
      <w:start w:val="1"/>
      <w:numFmt w:val="bullet"/>
      <w:lvlText w:val=""/>
      <w:lvlJc w:val="left"/>
      <w:pPr>
        <w:ind w:left="4036" w:hanging="360"/>
      </w:pPr>
      <w:rPr>
        <w:rFonts w:ascii="Wingdings" w:hAnsi="Wingdings" w:hint="default"/>
      </w:rPr>
    </w:lvl>
    <w:lvl w:ilvl="6" w:tplc="040C0001" w:tentative="1">
      <w:start w:val="1"/>
      <w:numFmt w:val="bullet"/>
      <w:lvlText w:val=""/>
      <w:lvlJc w:val="left"/>
      <w:pPr>
        <w:ind w:left="4756" w:hanging="360"/>
      </w:pPr>
      <w:rPr>
        <w:rFonts w:ascii="Symbol" w:hAnsi="Symbol" w:hint="default"/>
      </w:rPr>
    </w:lvl>
    <w:lvl w:ilvl="7" w:tplc="040C0003" w:tentative="1">
      <w:start w:val="1"/>
      <w:numFmt w:val="bullet"/>
      <w:lvlText w:val="o"/>
      <w:lvlJc w:val="left"/>
      <w:pPr>
        <w:ind w:left="5476" w:hanging="360"/>
      </w:pPr>
      <w:rPr>
        <w:rFonts w:ascii="Courier New" w:hAnsi="Courier New" w:cs="Courier New" w:hint="default"/>
      </w:rPr>
    </w:lvl>
    <w:lvl w:ilvl="8" w:tplc="040C0005" w:tentative="1">
      <w:start w:val="1"/>
      <w:numFmt w:val="bullet"/>
      <w:lvlText w:val=""/>
      <w:lvlJc w:val="left"/>
      <w:pPr>
        <w:ind w:left="6196" w:hanging="360"/>
      </w:pPr>
      <w:rPr>
        <w:rFonts w:ascii="Wingdings" w:hAnsi="Wingdings" w:hint="default"/>
      </w:rPr>
    </w:lvl>
  </w:abstractNum>
  <w:abstractNum w:abstractNumId="17" w15:restartNumberingAfterBreak="0">
    <w:nsid w:val="432367FC"/>
    <w:multiLevelType w:val="hybridMultilevel"/>
    <w:tmpl w:val="1BA4DB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456B5DEB"/>
    <w:multiLevelType w:val="multilevel"/>
    <w:tmpl w:val="F426DB00"/>
    <w:lvl w:ilvl="0">
      <w:start w:val="1"/>
      <w:numFmt w:val="bullet"/>
      <w:pStyle w:val="Listepuces"/>
      <w:lvlText w:val=""/>
      <w:lvlJc w:val="left"/>
      <w:pPr>
        <w:tabs>
          <w:tab w:val="num" w:pos="510"/>
        </w:tabs>
        <w:ind w:left="510" w:hanging="510"/>
      </w:pPr>
      <w:rPr>
        <w:rFonts w:ascii="Wingdings" w:hAnsi="Wingdings" w:hint="default"/>
        <w:color w:val="0267AD" w:themeColor="text2"/>
      </w:rPr>
    </w:lvl>
    <w:lvl w:ilvl="1">
      <w:start w:val="1"/>
      <w:numFmt w:val="bullet"/>
      <w:pStyle w:val="Listepuces2"/>
      <w:lvlText w:val=""/>
      <w:lvlJc w:val="left"/>
      <w:pPr>
        <w:tabs>
          <w:tab w:val="num" w:pos="1021"/>
        </w:tabs>
        <w:ind w:left="1021" w:hanging="511"/>
      </w:pPr>
      <w:rPr>
        <w:rFonts w:ascii="Symbol" w:hAnsi="Symbol" w:hint="default"/>
        <w:color w:val="0267AD" w:themeColor="text2"/>
      </w:rPr>
    </w:lvl>
    <w:lvl w:ilvl="2">
      <w:start w:val="1"/>
      <w:numFmt w:val="bullet"/>
      <w:pStyle w:val="Listepuces3"/>
      <w:lvlText w:val=""/>
      <w:lvlJc w:val="left"/>
      <w:pPr>
        <w:tabs>
          <w:tab w:val="num" w:pos="1531"/>
        </w:tabs>
        <w:ind w:left="1531" w:hanging="510"/>
      </w:pPr>
      <w:rPr>
        <w:rFonts w:ascii="Wingdings" w:hAnsi="Wingdings" w:hint="default"/>
        <w:color w:val="0267AD" w:themeColor="text2"/>
      </w:rPr>
    </w:lvl>
    <w:lvl w:ilvl="3">
      <w:start w:val="1"/>
      <w:numFmt w:val="bullet"/>
      <w:pStyle w:val="Listepuces4"/>
      <w:lvlText w:val="−"/>
      <w:lvlJc w:val="left"/>
      <w:pPr>
        <w:tabs>
          <w:tab w:val="num" w:pos="2041"/>
        </w:tabs>
        <w:ind w:left="2041" w:hanging="510"/>
      </w:pPr>
      <w:rPr>
        <w:rFonts w:ascii="Franklin Gothic Book" w:hAnsi="Franklin Gothic Book" w:hint="default"/>
        <w:color w:val="0267AD" w:themeColor="text2"/>
      </w:rPr>
    </w:lvl>
    <w:lvl w:ilvl="4">
      <w:start w:val="1"/>
      <w:numFmt w:val="bullet"/>
      <w:pStyle w:val="Listepuces5"/>
      <w:lvlText w:val="o"/>
      <w:lvlJc w:val="left"/>
      <w:pPr>
        <w:tabs>
          <w:tab w:val="num" w:pos="9000"/>
        </w:tabs>
        <w:ind w:left="9000" w:hanging="360"/>
      </w:pPr>
      <w:rPr>
        <w:rFonts w:ascii="Courier New" w:hAnsi="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19" w15:restartNumberingAfterBreak="0">
    <w:nsid w:val="486E5F56"/>
    <w:multiLevelType w:val="hybridMultilevel"/>
    <w:tmpl w:val="6306797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ED63C44"/>
    <w:multiLevelType w:val="multilevel"/>
    <w:tmpl w:val="2A42A584"/>
    <w:lvl w:ilvl="0">
      <w:start w:val="1"/>
      <w:numFmt w:val="decimal"/>
      <w:pStyle w:val="Titre1"/>
      <w:lvlText w:val="%1."/>
      <w:lvlJc w:val="left"/>
      <w:pPr>
        <w:ind w:left="1134" w:hanging="1134"/>
      </w:pPr>
      <w:rPr>
        <w:rFonts w:asciiTheme="majorHAnsi" w:hAnsiTheme="majorHAnsi" w:hint="default"/>
        <w:color w:val="0267AD"/>
      </w:rPr>
    </w:lvl>
    <w:lvl w:ilvl="1">
      <w:start w:val="1"/>
      <w:numFmt w:val="decimal"/>
      <w:pStyle w:val="Titre2"/>
      <w:lvlText w:val="%1.%2."/>
      <w:lvlJc w:val="left"/>
      <w:pPr>
        <w:ind w:left="1134" w:hanging="1134"/>
      </w:pPr>
      <w:rPr>
        <w:rFonts w:asciiTheme="majorHAnsi" w:hAnsiTheme="majorHAnsi" w:hint="default"/>
        <w:color w:val="0081C6"/>
      </w:rPr>
    </w:lvl>
    <w:lvl w:ilvl="2">
      <w:start w:val="1"/>
      <w:numFmt w:val="decimal"/>
      <w:pStyle w:val="Titre3"/>
      <w:lvlText w:val="%1.%2.%3."/>
      <w:lvlJc w:val="left"/>
      <w:pPr>
        <w:ind w:left="1134" w:hanging="1134"/>
      </w:pPr>
      <w:rPr>
        <w:rFonts w:asciiTheme="majorHAnsi" w:hAnsiTheme="majorHAnsi" w:hint="default"/>
        <w:color w:val="0081C6"/>
      </w:rPr>
    </w:lvl>
    <w:lvl w:ilvl="3">
      <w:start w:val="1"/>
      <w:numFmt w:val="decimal"/>
      <w:lvlText w:val="%1.%2.%3.%4."/>
      <w:lvlJc w:val="left"/>
      <w:pPr>
        <w:ind w:left="1134" w:hanging="1134"/>
      </w:pPr>
      <w:rPr>
        <w:rFonts w:asciiTheme="majorHAnsi" w:hAnsiTheme="majorHAnsi" w:hint="default"/>
        <w:color w:val="0081C6"/>
      </w:rPr>
    </w:lvl>
    <w:lvl w:ilvl="4">
      <w:start w:val="1"/>
      <w:numFmt w:val="decimal"/>
      <w:lvlText w:val="%1.%2.%3.%4.%5."/>
      <w:lvlJc w:val="left"/>
      <w:pPr>
        <w:ind w:left="1134" w:hanging="1134"/>
      </w:pPr>
      <w:rPr>
        <w:rFonts w:asciiTheme="majorHAnsi" w:hAnsiTheme="majorHAnsi" w:hint="default"/>
        <w:color w:val="0081C6"/>
      </w:rPr>
    </w:lvl>
    <w:lvl w:ilvl="5">
      <w:start w:val="1"/>
      <w:numFmt w:val="decimal"/>
      <w:lvlText w:val="%1.%2.%3.%4.%5.%6."/>
      <w:lvlJc w:val="left"/>
      <w:pPr>
        <w:ind w:left="1134" w:hanging="1134"/>
      </w:pPr>
      <w:rPr>
        <w:rFonts w:hint="default"/>
      </w:rPr>
    </w:lvl>
    <w:lvl w:ilvl="6">
      <w:start w:val="1"/>
      <w:numFmt w:val="decimal"/>
      <w:lvlText w:val="%1.%2.%3.%4.%5.%6.%7."/>
      <w:lvlJc w:val="left"/>
      <w:pPr>
        <w:ind w:left="1134" w:hanging="1134"/>
      </w:pPr>
      <w:rPr>
        <w:rFonts w:hint="default"/>
      </w:rPr>
    </w:lvl>
    <w:lvl w:ilvl="7">
      <w:start w:val="1"/>
      <w:numFmt w:val="decimal"/>
      <w:lvlText w:val="%1.%2.%3.%4.%5.%6.%7.%8."/>
      <w:lvlJc w:val="left"/>
      <w:pPr>
        <w:ind w:left="1134" w:hanging="1134"/>
      </w:pPr>
      <w:rPr>
        <w:rFonts w:hint="default"/>
      </w:rPr>
    </w:lvl>
    <w:lvl w:ilvl="8">
      <w:start w:val="1"/>
      <w:numFmt w:val="decimal"/>
      <w:lvlText w:val="%1.%2.%3.%4.%5.%6.%7.%8.%9."/>
      <w:lvlJc w:val="left"/>
      <w:pPr>
        <w:ind w:left="1134" w:hanging="1134"/>
      </w:pPr>
      <w:rPr>
        <w:rFonts w:hint="default"/>
      </w:rPr>
    </w:lvl>
  </w:abstractNum>
  <w:abstractNum w:abstractNumId="21" w15:restartNumberingAfterBreak="0">
    <w:nsid w:val="501C108C"/>
    <w:multiLevelType w:val="hybridMultilevel"/>
    <w:tmpl w:val="FAC29D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52426A28"/>
    <w:multiLevelType w:val="hybridMultilevel"/>
    <w:tmpl w:val="AFF02720"/>
    <w:lvl w:ilvl="0" w:tplc="040C000B">
      <w:start w:val="1"/>
      <w:numFmt w:val="bullet"/>
      <w:lvlText w:val=""/>
      <w:lvlJc w:val="left"/>
      <w:pPr>
        <w:ind w:left="360" w:hanging="360"/>
      </w:pPr>
      <w:rPr>
        <w:rFonts w:ascii="Wingdings" w:hAnsi="Wingdings" w:hint="default"/>
        <w:sz w:val="20"/>
        <w:szCs w:val="20"/>
      </w:rPr>
    </w:lvl>
    <w:lvl w:ilvl="1" w:tplc="FFFFFFFF">
      <w:start w:val="1"/>
      <w:numFmt w:val="bullet"/>
      <w:lvlText w:val="o"/>
      <w:lvlJc w:val="left"/>
      <w:pPr>
        <w:ind w:left="1156" w:hanging="360"/>
      </w:pPr>
      <w:rPr>
        <w:rFonts w:ascii="Courier New" w:hAnsi="Courier New" w:cs="Courier New" w:hint="default"/>
      </w:rPr>
    </w:lvl>
    <w:lvl w:ilvl="2" w:tplc="FFFFFFFF" w:tentative="1">
      <w:start w:val="1"/>
      <w:numFmt w:val="bullet"/>
      <w:lvlText w:val=""/>
      <w:lvlJc w:val="left"/>
      <w:pPr>
        <w:ind w:left="1876" w:hanging="360"/>
      </w:pPr>
      <w:rPr>
        <w:rFonts w:ascii="Wingdings" w:hAnsi="Wingdings" w:hint="default"/>
      </w:rPr>
    </w:lvl>
    <w:lvl w:ilvl="3" w:tplc="FFFFFFFF" w:tentative="1">
      <w:start w:val="1"/>
      <w:numFmt w:val="bullet"/>
      <w:lvlText w:val=""/>
      <w:lvlJc w:val="left"/>
      <w:pPr>
        <w:ind w:left="2596" w:hanging="360"/>
      </w:pPr>
      <w:rPr>
        <w:rFonts w:ascii="Symbol" w:hAnsi="Symbol" w:hint="default"/>
      </w:rPr>
    </w:lvl>
    <w:lvl w:ilvl="4" w:tplc="FFFFFFFF" w:tentative="1">
      <w:start w:val="1"/>
      <w:numFmt w:val="bullet"/>
      <w:lvlText w:val="o"/>
      <w:lvlJc w:val="left"/>
      <w:pPr>
        <w:ind w:left="3316" w:hanging="360"/>
      </w:pPr>
      <w:rPr>
        <w:rFonts w:ascii="Courier New" w:hAnsi="Courier New" w:cs="Courier New" w:hint="default"/>
      </w:rPr>
    </w:lvl>
    <w:lvl w:ilvl="5" w:tplc="FFFFFFFF" w:tentative="1">
      <w:start w:val="1"/>
      <w:numFmt w:val="bullet"/>
      <w:lvlText w:val=""/>
      <w:lvlJc w:val="left"/>
      <w:pPr>
        <w:ind w:left="4036" w:hanging="360"/>
      </w:pPr>
      <w:rPr>
        <w:rFonts w:ascii="Wingdings" w:hAnsi="Wingdings" w:hint="default"/>
      </w:rPr>
    </w:lvl>
    <w:lvl w:ilvl="6" w:tplc="FFFFFFFF" w:tentative="1">
      <w:start w:val="1"/>
      <w:numFmt w:val="bullet"/>
      <w:lvlText w:val=""/>
      <w:lvlJc w:val="left"/>
      <w:pPr>
        <w:ind w:left="4756" w:hanging="360"/>
      </w:pPr>
      <w:rPr>
        <w:rFonts w:ascii="Symbol" w:hAnsi="Symbol" w:hint="default"/>
      </w:rPr>
    </w:lvl>
    <w:lvl w:ilvl="7" w:tplc="FFFFFFFF" w:tentative="1">
      <w:start w:val="1"/>
      <w:numFmt w:val="bullet"/>
      <w:lvlText w:val="o"/>
      <w:lvlJc w:val="left"/>
      <w:pPr>
        <w:ind w:left="5476" w:hanging="360"/>
      </w:pPr>
      <w:rPr>
        <w:rFonts w:ascii="Courier New" w:hAnsi="Courier New" w:cs="Courier New" w:hint="default"/>
      </w:rPr>
    </w:lvl>
    <w:lvl w:ilvl="8" w:tplc="FFFFFFFF" w:tentative="1">
      <w:start w:val="1"/>
      <w:numFmt w:val="bullet"/>
      <w:lvlText w:val=""/>
      <w:lvlJc w:val="left"/>
      <w:pPr>
        <w:ind w:left="6196" w:hanging="360"/>
      </w:pPr>
      <w:rPr>
        <w:rFonts w:ascii="Wingdings" w:hAnsi="Wingdings" w:hint="default"/>
      </w:rPr>
    </w:lvl>
  </w:abstractNum>
  <w:abstractNum w:abstractNumId="23" w15:restartNumberingAfterBreak="0">
    <w:nsid w:val="5F5169C6"/>
    <w:multiLevelType w:val="hybridMultilevel"/>
    <w:tmpl w:val="20D2601E"/>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67F20CD7"/>
    <w:multiLevelType w:val="hybridMultilevel"/>
    <w:tmpl w:val="9620DB34"/>
    <w:lvl w:ilvl="0" w:tplc="040C000D">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25" w15:restartNumberingAfterBreak="0">
    <w:nsid w:val="69801307"/>
    <w:multiLevelType w:val="hybridMultilevel"/>
    <w:tmpl w:val="601ECF8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6AB1608C"/>
    <w:multiLevelType w:val="hybridMultilevel"/>
    <w:tmpl w:val="2F2E4CE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6ABE5744"/>
    <w:multiLevelType w:val="multilevel"/>
    <w:tmpl w:val="F08818F2"/>
    <w:lvl w:ilvl="0">
      <w:start w:val="1"/>
      <w:numFmt w:val="bullet"/>
      <w:lvlText w:val=""/>
      <w:lvlJc w:val="left"/>
      <w:pPr>
        <w:tabs>
          <w:tab w:val="num" w:pos="510"/>
        </w:tabs>
        <w:ind w:left="510" w:hanging="510"/>
      </w:pPr>
      <w:rPr>
        <w:rFonts w:ascii="Wingdings" w:hAnsi="Wingdings" w:hint="default"/>
        <w:color w:val="FF6600"/>
      </w:rPr>
    </w:lvl>
    <w:lvl w:ilvl="1">
      <w:start w:val="1"/>
      <w:numFmt w:val="bullet"/>
      <w:lvlText w:val=""/>
      <w:lvlJc w:val="left"/>
      <w:pPr>
        <w:tabs>
          <w:tab w:val="num" w:pos="1021"/>
        </w:tabs>
        <w:ind w:left="1021" w:hanging="511"/>
      </w:pPr>
      <w:rPr>
        <w:rFonts w:ascii="Wingdings" w:hAnsi="Wingdings" w:cs="Times New Roman" w:hint="default"/>
        <w:color w:val="999999"/>
      </w:rPr>
    </w:lvl>
    <w:lvl w:ilvl="2">
      <w:start w:val="1"/>
      <w:numFmt w:val="bullet"/>
      <w:lvlText w:val="■"/>
      <w:lvlJc w:val="left"/>
      <w:pPr>
        <w:tabs>
          <w:tab w:val="num" w:pos="1531"/>
        </w:tabs>
        <w:ind w:left="1531" w:hanging="510"/>
      </w:pPr>
      <w:rPr>
        <w:rFonts w:ascii="Times New Roman" w:hAnsi="Times New Roman" w:cs="Times New Roman" w:hint="default"/>
        <w:color w:val="999999"/>
      </w:rPr>
    </w:lvl>
    <w:lvl w:ilvl="3">
      <w:start w:val="1"/>
      <w:numFmt w:val="bullet"/>
      <w:pStyle w:val="Titre4"/>
      <w:lvlText w:val="□"/>
      <w:lvlJc w:val="left"/>
      <w:pPr>
        <w:tabs>
          <w:tab w:val="num" w:pos="2041"/>
        </w:tabs>
        <w:ind w:left="2041" w:hanging="510"/>
      </w:pPr>
      <w:rPr>
        <w:rFonts w:ascii="Times New Roman" w:hAnsi="Times New Roman" w:cs="Times New Roman" w:hint="default"/>
        <w:color w:val="999999"/>
      </w:rPr>
    </w:lvl>
    <w:lvl w:ilvl="4">
      <w:start w:val="1"/>
      <w:numFmt w:val="bullet"/>
      <w:lvlText w:val="o"/>
      <w:lvlJc w:val="left"/>
      <w:pPr>
        <w:tabs>
          <w:tab w:val="num" w:pos="9000"/>
        </w:tabs>
        <w:ind w:left="9000" w:hanging="360"/>
      </w:pPr>
      <w:rPr>
        <w:rFonts w:ascii="Courier New" w:hAnsi="Courier New" w:cs="Courier New" w:hint="default"/>
      </w:rPr>
    </w:lvl>
    <w:lvl w:ilvl="5">
      <w:start w:val="1"/>
      <w:numFmt w:val="bullet"/>
      <w:lvlText w:val=""/>
      <w:lvlJc w:val="left"/>
      <w:pPr>
        <w:tabs>
          <w:tab w:val="num" w:pos="9720"/>
        </w:tabs>
        <w:ind w:left="9720" w:hanging="360"/>
      </w:pPr>
      <w:rPr>
        <w:rFonts w:ascii="Wingdings" w:hAnsi="Wingdings" w:hint="default"/>
      </w:rPr>
    </w:lvl>
    <w:lvl w:ilvl="6">
      <w:start w:val="1"/>
      <w:numFmt w:val="bullet"/>
      <w:lvlText w:val=""/>
      <w:lvlJc w:val="left"/>
      <w:pPr>
        <w:tabs>
          <w:tab w:val="num" w:pos="10440"/>
        </w:tabs>
        <w:ind w:left="10440" w:hanging="360"/>
      </w:pPr>
      <w:rPr>
        <w:rFonts w:ascii="Symbol" w:hAnsi="Symbol" w:hint="default"/>
      </w:rPr>
    </w:lvl>
    <w:lvl w:ilvl="7">
      <w:start w:val="1"/>
      <w:numFmt w:val="bullet"/>
      <w:lvlText w:val="o"/>
      <w:lvlJc w:val="left"/>
      <w:pPr>
        <w:tabs>
          <w:tab w:val="num" w:pos="11160"/>
        </w:tabs>
        <w:ind w:left="11160" w:hanging="360"/>
      </w:pPr>
      <w:rPr>
        <w:rFonts w:ascii="Courier New" w:hAnsi="Courier New" w:cs="Courier New" w:hint="default"/>
      </w:rPr>
    </w:lvl>
    <w:lvl w:ilvl="8">
      <w:start w:val="1"/>
      <w:numFmt w:val="bullet"/>
      <w:lvlText w:val=""/>
      <w:lvlJc w:val="left"/>
      <w:pPr>
        <w:tabs>
          <w:tab w:val="num" w:pos="11880"/>
        </w:tabs>
        <w:ind w:left="11880" w:hanging="360"/>
      </w:pPr>
      <w:rPr>
        <w:rFonts w:ascii="Wingdings" w:hAnsi="Wingdings" w:hint="default"/>
      </w:rPr>
    </w:lvl>
  </w:abstractNum>
  <w:abstractNum w:abstractNumId="28" w15:restartNumberingAfterBreak="0">
    <w:nsid w:val="6E8A6C09"/>
    <w:multiLevelType w:val="hybridMultilevel"/>
    <w:tmpl w:val="A380D3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737C3266"/>
    <w:multiLevelType w:val="hybridMultilevel"/>
    <w:tmpl w:val="50D2D8D6"/>
    <w:lvl w:ilvl="0" w:tplc="040C0001">
      <w:start w:val="1"/>
      <w:numFmt w:val="bullet"/>
      <w:lvlText w:val=""/>
      <w:lvlJc w:val="left"/>
      <w:pPr>
        <w:ind w:left="720" w:hanging="360"/>
      </w:pPr>
      <w:rPr>
        <w:rFonts w:ascii="Symbol" w:hAnsi="Symbol" w:hint="default"/>
        <w:b/>
        <w:i w:val="0"/>
        <w:sz w:val="2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782743CB"/>
    <w:multiLevelType w:val="hybridMultilevel"/>
    <w:tmpl w:val="2014197A"/>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7D307756"/>
    <w:multiLevelType w:val="multilevel"/>
    <w:tmpl w:val="CD6E7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428935391">
    <w:abstractNumId w:val="0"/>
  </w:num>
  <w:num w:numId="2" w16cid:durableId="755052465">
    <w:abstractNumId w:val="27"/>
  </w:num>
  <w:num w:numId="3" w16cid:durableId="2017224742">
    <w:abstractNumId w:val="7"/>
  </w:num>
  <w:num w:numId="4" w16cid:durableId="1462502665">
    <w:abstractNumId w:val="20"/>
  </w:num>
  <w:num w:numId="5" w16cid:durableId="1212687765">
    <w:abstractNumId w:val="18"/>
  </w:num>
  <w:num w:numId="6" w16cid:durableId="948120020">
    <w:abstractNumId w:val="14"/>
  </w:num>
  <w:num w:numId="7" w16cid:durableId="633145629">
    <w:abstractNumId w:val="19"/>
  </w:num>
  <w:num w:numId="8" w16cid:durableId="1571576490">
    <w:abstractNumId w:val="6"/>
  </w:num>
  <w:num w:numId="9" w16cid:durableId="1206215550">
    <w:abstractNumId w:val="30"/>
  </w:num>
  <w:num w:numId="10" w16cid:durableId="1103920090">
    <w:abstractNumId w:val="13"/>
  </w:num>
  <w:num w:numId="11" w16cid:durableId="478572757">
    <w:abstractNumId w:val="5"/>
  </w:num>
  <w:num w:numId="12" w16cid:durableId="1209488653">
    <w:abstractNumId w:val="12"/>
  </w:num>
  <w:num w:numId="13" w16cid:durableId="1588878443">
    <w:abstractNumId w:val="26"/>
  </w:num>
  <w:num w:numId="14" w16cid:durableId="2147235304">
    <w:abstractNumId w:val="24"/>
  </w:num>
  <w:num w:numId="15" w16cid:durableId="1332416889">
    <w:abstractNumId w:val="29"/>
  </w:num>
  <w:num w:numId="16" w16cid:durableId="1942956631">
    <w:abstractNumId w:val="28"/>
  </w:num>
  <w:num w:numId="17" w16cid:durableId="1340162711">
    <w:abstractNumId w:val="25"/>
  </w:num>
  <w:num w:numId="18" w16cid:durableId="87819659">
    <w:abstractNumId w:val="23"/>
  </w:num>
  <w:num w:numId="19" w16cid:durableId="1431967356">
    <w:abstractNumId w:val="4"/>
  </w:num>
  <w:num w:numId="20" w16cid:durableId="286084498">
    <w:abstractNumId w:val="21"/>
  </w:num>
  <w:num w:numId="21" w16cid:durableId="583421165">
    <w:abstractNumId w:val="17"/>
  </w:num>
  <w:num w:numId="22" w16cid:durableId="1137839692">
    <w:abstractNumId w:val="15"/>
  </w:num>
  <w:num w:numId="23" w16cid:durableId="1996058445">
    <w:abstractNumId w:val="10"/>
  </w:num>
  <w:num w:numId="24" w16cid:durableId="995112765">
    <w:abstractNumId w:val="11"/>
  </w:num>
  <w:num w:numId="25" w16cid:durableId="1012147292">
    <w:abstractNumId w:val="9"/>
  </w:num>
  <w:num w:numId="26" w16cid:durableId="1638603356">
    <w:abstractNumId w:val="1"/>
  </w:num>
  <w:num w:numId="27" w16cid:durableId="1885480244">
    <w:abstractNumId w:val="16"/>
  </w:num>
  <w:num w:numId="28" w16cid:durableId="1950549972">
    <w:abstractNumId w:val="2"/>
  </w:num>
  <w:num w:numId="29" w16cid:durableId="179705376">
    <w:abstractNumId w:val="3"/>
  </w:num>
  <w:num w:numId="30" w16cid:durableId="1121654950">
    <w:abstractNumId w:val="22"/>
  </w:num>
  <w:num w:numId="31" w16cid:durableId="1081634649">
    <w:abstractNumId w:val="8"/>
  </w:num>
  <w:num w:numId="32" w16cid:durableId="1205092920">
    <w:abstractNumId w:val="3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6C01"/>
    <w:rsid w:val="000008C7"/>
    <w:rsid w:val="00004C26"/>
    <w:rsid w:val="000050CF"/>
    <w:rsid w:val="0001144A"/>
    <w:rsid w:val="00015168"/>
    <w:rsid w:val="00025629"/>
    <w:rsid w:val="00030807"/>
    <w:rsid w:val="00030D2B"/>
    <w:rsid w:val="000336B9"/>
    <w:rsid w:val="0005160D"/>
    <w:rsid w:val="00067DBD"/>
    <w:rsid w:val="00073D3E"/>
    <w:rsid w:val="00084C75"/>
    <w:rsid w:val="000924EA"/>
    <w:rsid w:val="0009728A"/>
    <w:rsid w:val="000A2FDB"/>
    <w:rsid w:val="000A3BBA"/>
    <w:rsid w:val="000B6BF5"/>
    <w:rsid w:val="000C318C"/>
    <w:rsid w:val="000C42FC"/>
    <w:rsid w:val="000C6C01"/>
    <w:rsid w:val="000C758B"/>
    <w:rsid w:val="000D6AF2"/>
    <w:rsid w:val="000E44DA"/>
    <w:rsid w:val="000E4B8E"/>
    <w:rsid w:val="000E6DA8"/>
    <w:rsid w:val="000F12F4"/>
    <w:rsid w:val="000F5717"/>
    <w:rsid w:val="00103589"/>
    <w:rsid w:val="00105280"/>
    <w:rsid w:val="00105B8E"/>
    <w:rsid w:val="00114490"/>
    <w:rsid w:val="00123042"/>
    <w:rsid w:val="0012410A"/>
    <w:rsid w:val="001344DA"/>
    <w:rsid w:val="001354CA"/>
    <w:rsid w:val="0014197C"/>
    <w:rsid w:val="001419FB"/>
    <w:rsid w:val="00142BB3"/>
    <w:rsid w:val="0015300C"/>
    <w:rsid w:val="001616A8"/>
    <w:rsid w:val="00165BBB"/>
    <w:rsid w:val="00170872"/>
    <w:rsid w:val="00171298"/>
    <w:rsid w:val="0017158A"/>
    <w:rsid w:val="00176631"/>
    <w:rsid w:val="00194009"/>
    <w:rsid w:val="001A3C8D"/>
    <w:rsid w:val="001B0193"/>
    <w:rsid w:val="001B2164"/>
    <w:rsid w:val="001B2982"/>
    <w:rsid w:val="001B7525"/>
    <w:rsid w:val="001C055E"/>
    <w:rsid w:val="001D02E7"/>
    <w:rsid w:val="001D31C2"/>
    <w:rsid w:val="001F3EC6"/>
    <w:rsid w:val="001F4636"/>
    <w:rsid w:val="00210814"/>
    <w:rsid w:val="00222506"/>
    <w:rsid w:val="00224BCD"/>
    <w:rsid w:val="002266B6"/>
    <w:rsid w:val="0024132A"/>
    <w:rsid w:val="00245CCF"/>
    <w:rsid w:val="00260D98"/>
    <w:rsid w:val="00261A9D"/>
    <w:rsid w:val="00265165"/>
    <w:rsid w:val="00266006"/>
    <w:rsid w:val="00277942"/>
    <w:rsid w:val="002B01C2"/>
    <w:rsid w:val="002B6543"/>
    <w:rsid w:val="002C6957"/>
    <w:rsid w:val="002D3681"/>
    <w:rsid w:val="003000AC"/>
    <w:rsid w:val="0030634C"/>
    <w:rsid w:val="00310588"/>
    <w:rsid w:val="003216B3"/>
    <w:rsid w:val="00322D9E"/>
    <w:rsid w:val="00325362"/>
    <w:rsid w:val="00327037"/>
    <w:rsid w:val="003415B7"/>
    <w:rsid w:val="00342105"/>
    <w:rsid w:val="00345186"/>
    <w:rsid w:val="00347601"/>
    <w:rsid w:val="003737FF"/>
    <w:rsid w:val="00385008"/>
    <w:rsid w:val="003A3B9D"/>
    <w:rsid w:val="003A4473"/>
    <w:rsid w:val="003B5B8F"/>
    <w:rsid w:val="003C7341"/>
    <w:rsid w:val="003D63BC"/>
    <w:rsid w:val="003E6D0C"/>
    <w:rsid w:val="003F394A"/>
    <w:rsid w:val="0040559A"/>
    <w:rsid w:val="00410980"/>
    <w:rsid w:val="00420914"/>
    <w:rsid w:val="00425636"/>
    <w:rsid w:val="00425EA9"/>
    <w:rsid w:val="0043018B"/>
    <w:rsid w:val="004348F2"/>
    <w:rsid w:val="0043502B"/>
    <w:rsid w:val="00442842"/>
    <w:rsid w:val="0044641B"/>
    <w:rsid w:val="00456DF4"/>
    <w:rsid w:val="00471165"/>
    <w:rsid w:val="004976BE"/>
    <w:rsid w:val="004A4538"/>
    <w:rsid w:val="004B1BE4"/>
    <w:rsid w:val="004B33E8"/>
    <w:rsid w:val="004B36D4"/>
    <w:rsid w:val="004C47E5"/>
    <w:rsid w:val="004D095E"/>
    <w:rsid w:val="004D1D67"/>
    <w:rsid w:val="004D3319"/>
    <w:rsid w:val="004D7490"/>
    <w:rsid w:val="004E13C2"/>
    <w:rsid w:val="004E42A6"/>
    <w:rsid w:val="004F35AB"/>
    <w:rsid w:val="004F5499"/>
    <w:rsid w:val="00502F8A"/>
    <w:rsid w:val="005050D7"/>
    <w:rsid w:val="005062D7"/>
    <w:rsid w:val="00506B82"/>
    <w:rsid w:val="00507BCE"/>
    <w:rsid w:val="00520F2A"/>
    <w:rsid w:val="00521E76"/>
    <w:rsid w:val="0052223D"/>
    <w:rsid w:val="005240FB"/>
    <w:rsid w:val="0052476E"/>
    <w:rsid w:val="00541286"/>
    <w:rsid w:val="00541EEB"/>
    <w:rsid w:val="005468C0"/>
    <w:rsid w:val="00551C09"/>
    <w:rsid w:val="00552739"/>
    <w:rsid w:val="00552F9B"/>
    <w:rsid w:val="00566F5F"/>
    <w:rsid w:val="00567BFA"/>
    <w:rsid w:val="0057020D"/>
    <w:rsid w:val="005843CF"/>
    <w:rsid w:val="00585ECA"/>
    <w:rsid w:val="00592350"/>
    <w:rsid w:val="005A0CDC"/>
    <w:rsid w:val="005A0F79"/>
    <w:rsid w:val="005A66A6"/>
    <w:rsid w:val="005A6A6B"/>
    <w:rsid w:val="005A6A9C"/>
    <w:rsid w:val="005C04E1"/>
    <w:rsid w:val="005C385F"/>
    <w:rsid w:val="005C610A"/>
    <w:rsid w:val="005C698A"/>
    <w:rsid w:val="005E222D"/>
    <w:rsid w:val="005F6CBD"/>
    <w:rsid w:val="00613984"/>
    <w:rsid w:val="0061528F"/>
    <w:rsid w:val="0062431B"/>
    <w:rsid w:val="00624C8D"/>
    <w:rsid w:val="0063502B"/>
    <w:rsid w:val="00642F3E"/>
    <w:rsid w:val="00644226"/>
    <w:rsid w:val="00650BCC"/>
    <w:rsid w:val="00652483"/>
    <w:rsid w:val="006531C2"/>
    <w:rsid w:val="00654CCD"/>
    <w:rsid w:val="00656D91"/>
    <w:rsid w:val="0066084D"/>
    <w:rsid w:val="0066440E"/>
    <w:rsid w:val="00670712"/>
    <w:rsid w:val="00686CCE"/>
    <w:rsid w:val="00692CDD"/>
    <w:rsid w:val="006A3143"/>
    <w:rsid w:val="006B37CD"/>
    <w:rsid w:val="006C5BF7"/>
    <w:rsid w:val="006D440C"/>
    <w:rsid w:val="006E1BD9"/>
    <w:rsid w:val="006E7C12"/>
    <w:rsid w:val="00713358"/>
    <w:rsid w:val="007163AD"/>
    <w:rsid w:val="00722EA1"/>
    <w:rsid w:val="00732C73"/>
    <w:rsid w:val="007413DF"/>
    <w:rsid w:val="007507E5"/>
    <w:rsid w:val="007518CA"/>
    <w:rsid w:val="00752B0E"/>
    <w:rsid w:val="00754D98"/>
    <w:rsid w:val="00757374"/>
    <w:rsid w:val="00762EC3"/>
    <w:rsid w:val="00764738"/>
    <w:rsid w:val="00765016"/>
    <w:rsid w:val="0076559E"/>
    <w:rsid w:val="00786C01"/>
    <w:rsid w:val="00794663"/>
    <w:rsid w:val="007A2553"/>
    <w:rsid w:val="007A2648"/>
    <w:rsid w:val="007B08E2"/>
    <w:rsid w:val="007B13C9"/>
    <w:rsid w:val="007B279C"/>
    <w:rsid w:val="007C4483"/>
    <w:rsid w:val="007C4A43"/>
    <w:rsid w:val="007D0D2D"/>
    <w:rsid w:val="007D1673"/>
    <w:rsid w:val="007D1A5A"/>
    <w:rsid w:val="007D1A71"/>
    <w:rsid w:val="007D6B7B"/>
    <w:rsid w:val="007E1F63"/>
    <w:rsid w:val="007E26D6"/>
    <w:rsid w:val="007E3152"/>
    <w:rsid w:val="007E7779"/>
    <w:rsid w:val="0081188A"/>
    <w:rsid w:val="00831400"/>
    <w:rsid w:val="00832460"/>
    <w:rsid w:val="00837BA8"/>
    <w:rsid w:val="00840E78"/>
    <w:rsid w:val="00855FFC"/>
    <w:rsid w:val="008561C6"/>
    <w:rsid w:val="00864FD0"/>
    <w:rsid w:val="00865524"/>
    <w:rsid w:val="00866E56"/>
    <w:rsid w:val="008674DC"/>
    <w:rsid w:val="008709FB"/>
    <w:rsid w:val="00871D07"/>
    <w:rsid w:val="008736F9"/>
    <w:rsid w:val="00876D8D"/>
    <w:rsid w:val="008932CE"/>
    <w:rsid w:val="00896D9D"/>
    <w:rsid w:val="008A07BA"/>
    <w:rsid w:val="008A2E69"/>
    <w:rsid w:val="008B466F"/>
    <w:rsid w:val="008C6C78"/>
    <w:rsid w:val="008C74D1"/>
    <w:rsid w:val="008D5716"/>
    <w:rsid w:val="008E6234"/>
    <w:rsid w:val="008F717E"/>
    <w:rsid w:val="008F727D"/>
    <w:rsid w:val="008F7B28"/>
    <w:rsid w:val="0090113E"/>
    <w:rsid w:val="00904FFE"/>
    <w:rsid w:val="00905AFD"/>
    <w:rsid w:val="00914181"/>
    <w:rsid w:val="00922408"/>
    <w:rsid w:val="00924A01"/>
    <w:rsid w:val="00935CB0"/>
    <w:rsid w:val="009367A3"/>
    <w:rsid w:val="00940680"/>
    <w:rsid w:val="009424DF"/>
    <w:rsid w:val="00945AB3"/>
    <w:rsid w:val="00946078"/>
    <w:rsid w:val="0095034A"/>
    <w:rsid w:val="009553DC"/>
    <w:rsid w:val="009564D7"/>
    <w:rsid w:val="009602D8"/>
    <w:rsid w:val="00974FBC"/>
    <w:rsid w:val="0097582A"/>
    <w:rsid w:val="009766B8"/>
    <w:rsid w:val="009802B6"/>
    <w:rsid w:val="00981583"/>
    <w:rsid w:val="00981F26"/>
    <w:rsid w:val="00992F60"/>
    <w:rsid w:val="00993B96"/>
    <w:rsid w:val="00994B3F"/>
    <w:rsid w:val="009A0CAD"/>
    <w:rsid w:val="009A2CA7"/>
    <w:rsid w:val="009A318F"/>
    <w:rsid w:val="009A4ED4"/>
    <w:rsid w:val="009B1EEE"/>
    <w:rsid w:val="009B2D59"/>
    <w:rsid w:val="009B385C"/>
    <w:rsid w:val="009C3D98"/>
    <w:rsid w:val="009C512C"/>
    <w:rsid w:val="009D0B91"/>
    <w:rsid w:val="009D13BA"/>
    <w:rsid w:val="009D2D86"/>
    <w:rsid w:val="009D5F4C"/>
    <w:rsid w:val="009E057D"/>
    <w:rsid w:val="009E13F3"/>
    <w:rsid w:val="009F4C06"/>
    <w:rsid w:val="009F6C79"/>
    <w:rsid w:val="00A01ED1"/>
    <w:rsid w:val="00A03B7E"/>
    <w:rsid w:val="00A263E0"/>
    <w:rsid w:val="00A34FB7"/>
    <w:rsid w:val="00A378E6"/>
    <w:rsid w:val="00A37B28"/>
    <w:rsid w:val="00A43FDA"/>
    <w:rsid w:val="00A47B7A"/>
    <w:rsid w:val="00A67788"/>
    <w:rsid w:val="00A82FE2"/>
    <w:rsid w:val="00A90570"/>
    <w:rsid w:val="00A90866"/>
    <w:rsid w:val="00A95DC1"/>
    <w:rsid w:val="00A9753B"/>
    <w:rsid w:val="00AA3DAE"/>
    <w:rsid w:val="00AA70B7"/>
    <w:rsid w:val="00AB5462"/>
    <w:rsid w:val="00AD0B35"/>
    <w:rsid w:val="00AD77F3"/>
    <w:rsid w:val="00AE59C1"/>
    <w:rsid w:val="00AE7E64"/>
    <w:rsid w:val="00AF0DC9"/>
    <w:rsid w:val="00AF53C0"/>
    <w:rsid w:val="00B0434D"/>
    <w:rsid w:val="00B136F8"/>
    <w:rsid w:val="00B17B2B"/>
    <w:rsid w:val="00B23CB1"/>
    <w:rsid w:val="00B23DDA"/>
    <w:rsid w:val="00B314A8"/>
    <w:rsid w:val="00B50B45"/>
    <w:rsid w:val="00B65A69"/>
    <w:rsid w:val="00B748E0"/>
    <w:rsid w:val="00B75B8D"/>
    <w:rsid w:val="00B80349"/>
    <w:rsid w:val="00B84466"/>
    <w:rsid w:val="00B849E5"/>
    <w:rsid w:val="00B85255"/>
    <w:rsid w:val="00B872A5"/>
    <w:rsid w:val="00B9176F"/>
    <w:rsid w:val="00B91FA8"/>
    <w:rsid w:val="00B934F9"/>
    <w:rsid w:val="00BA1C19"/>
    <w:rsid w:val="00BA2186"/>
    <w:rsid w:val="00BB3A78"/>
    <w:rsid w:val="00BB5340"/>
    <w:rsid w:val="00BB6863"/>
    <w:rsid w:val="00BC49E3"/>
    <w:rsid w:val="00BC7CBC"/>
    <w:rsid w:val="00BC7E18"/>
    <w:rsid w:val="00BD370D"/>
    <w:rsid w:val="00BF0D5B"/>
    <w:rsid w:val="00BF226D"/>
    <w:rsid w:val="00C010FD"/>
    <w:rsid w:val="00C13488"/>
    <w:rsid w:val="00C175F0"/>
    <w:rsid w:val="00C230A9"/>
    <w:rsid w:val="00C230E5"/>
    <w:rsid w:val="00C34096"/>
    <w:rsid w:val="00C52B2E"/>
    <w:rsid w:val="00C564C0"/>
    <w:rsid w:val="00C568C5"/>
    <w:rsid w:val="00C61E9F"/>
    <w:rsid w:val="00C630B5"/>
    <w:rsid w:val="00C64EAF"/>
    <w:rsid w:val="00C659EE"/>
    <w:rsid w:val="00C731A7"/>
    <w:rsid w:val="00C74351"/>
    <w:rsid w:val="00C82709"/>
    <w:rsid w:val="00C84EC8"/>
    <w:rsid w:val="00C85640"/>
    <w:rsid w:val="00C90377"/>
    <w:rsid w:val="00CA0862"/>
    <w:rsid w:val="00CA612D"/>
    <w:rsid w:val="00CC06E2"/>
    <w:rsid w:val="00CC16B3"/>
    <w:rsid w:val="00CC4AB2"/>
    <w:rsid w:val="00CD03ED"/>
    <w:rsid w:val="00CE0BE4"/>
    <w:rsid w:val="00CF0F6C"/>
    <w:rsid w:val="00CF1C77"/>
    <w:rsid w:val="00CF1E0C"/>
    <w:rsid w:val="00CF4CBD"/>
    <w:rsid w:val="00CF53BA"/>
    <w:rsid w:val="00CF6E04"/>
    <w:rsid w:val="00D007DB"/>
    <w:rsid w:val="00D1042F"/>
    <w:rsid w:val="00D106F7"/>
    <w:rsid w:val="00D13867"/>
    <w:rsid w:val="00D1627F"/>
    <w:rsid w:val="00D21B48"/>
    <w:rsid w:val="00D23C8E"/>
    <w:rsid w:val="00D30E93"/>
    <w:rsid w:val="00D31833"/>
    <w:rsid w:val="00D32B34"/>
    <w:rsid w:val="00D40357"/>
    <w:rsid w:val="00D408F5"/>
    <w:rsid w:val="00D43388"/>
    <w:rsid w:val="00D456F4"/>
    <w:rsid w:val="00D62BB1"/>
    <w:rsid w:val="00D663C4"/>
    <w:rsid w:val="00D72352"/>
    <w:rsid w:val="00D739AD"/>
    <w:rsid w:val="00D760CA"/>
    <w:rsid w:val="00D90781"/>
    <w:rsid w:val="00D93B03"/>
    <w:rsid w:val="00D961A8"/>
    <w:rsid w:val="00DA3370"/>
    <w:rsid w:val="00DB2E1C"/>
    <w:rsid w:val="00DB3518"/>
    <w:rsid w:val="00DB4768"/>
    <w:rsid w:val="00DB649F"/>
    <w:rsid w:val="00DC2033"/>
    <w:rsid w:val="00DC3ADA"/>
    <w:rsid w:val="00DC68C3"/>
    <w:rsid w:val="00DC73F0"/>
    <w:rsid w:val="00DC7667"/>
    <w:rsid w:val="00DD1834"/>
    <w:rsid w:val="00DD1FF4"/>
    <w:rsid w:val="00DE7A54"/>
    <w:rsid w:val="00E059DE"/>
    <w:rsid w:val="00E136F4"/>
    <w:rsid w:val="00E3165D"/>
    <w:rsid w:val="00E33B3B"/>
    <w:rsid w:val="00E34C67"/>
    <w:rsid w:val="00E3537A"/>
    <w:rsid w:val="00E37F66"/>
    <w:rsid w:val="00E40A26"/>
    <w:rsid w:val="00E543A4"/>
    <w:rsid w:val="00E609D1"/>
    <w:rsid w:val="00E63A3B"/>
    <w:rsid w:val="00E6472B"/>
    <w:rsid w:val="00E77C10"/>
    <w:rsid w:val="00E84B55"/>
    <w:rsid w:val="00E94A75"/>
    <w:rsid w:val="00E95EBA"/>
    <w:rsid w:val="00EA7C66"/>
    <w:rsid w:val="00EB0889"/>
    <w:rsid w:val="00EB1A3D"/>
    <w:rsid w:val="00EB31EC"/>
    <w:rsid w:val="00EC4F6B"/>
    <w:rsid w:val="00EC4FBF"/>
    <w:rsid w:val="00EC7B74"/>
    <w:rsid w:val="00ED723A"/>
    <w:rsid w:val="00ED7F72"/>
    <w:rsid w:val="00EE0D8D"/>
    <w:rsid w:val="00EE7CD5"/>
    <w:rsid w:val="00EF2C7A"/>
    <w:rsid w:val="00EF3292"/>
    <w:rsid w:val="00EF6FED"/>
    <w:rsid w:val="00F0143E"/>
    <w:rsid w:val="00F04568"/>
    <w:rsid w:val="00F10EF5"/>
    <w:rsid w:val="00F127DD"/>
    <w:rsid w:val="00F12ABC"/>
    <w:rsid w:val="00F23227"/>
    <w:rsid w:val="00F25105"/>
    <w:rsid w:val="00F27A75"/>
    <w:rsid w:val="00F35140"/>
    <w:rsid w:val="00F35D44"/>
    <w:rsid w:val="00F37F0E"/>
    <w:rsid w:val="00F50895"/>
    <w:rsid w:val="00F54DE1"/>
    <w:rsid w:val="00F5651E"/>
    <w:rsid w:val="00F56BDA"/>
    <w:rsid w:val="00F57A99"/>
    <w:rsid w:val="00F636C0"/>
    <w:rsid w:val="00F64093"/>
    <w:rsid w:val="00F6532D"/>
    <w:rsid w:val="00F70694"/>
    <w:rsid w:val="00F71220"/>
    <w:rsid w:val="00F840D3"/>
    <w:rsid w:val="00F91C71"/>
    <w:rsid w:val="00F9646E"/>
    <w:rsid w:val="00FA3F2F"/>
    <w:rsid w:val="00FA5D69"/>
    <w:rsid w:val="00FB113F"/>
    <w:rsid w:val="00FB2CC8"/>
    <w:rsid w:val="00FB58D6"/>
    <w:rsid w:val="00FC0851"/>
    <w:rsid w:val="00FC155B"/>
    <w:rsid w:val="00FC2940"/>
    <w:rsid w:val="00FC37EC"/>
    <w:rsid w:val="00FC6AAE"/>
    <w:rsid w:val="00FC7392"/>
    <w:rsid w:val="00FD1779"/>
    <w:rsid w:val="00FE6557"/>
    <w:rsid w:val="00FF1566"/>
    <w:rsid w:val="00FF2011"/>
    <w:rsid w:val="00FF4442"/>
    <w:rsid w:val="00FF5790"/>
    <w:rsid w:val="00FF646D"/>
    <w:rsid w:val="00FF742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8D6D5"/>
  <w15:docId w15:val="{CF8F7E36-5FFD-479C-AB4A-A23FEC11C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anklin Gothic Book" w:eastAsiaTheme="minorHAnsi" w:hAnsi="Franklin Gothic Book" w:cstheme="minorBidi"/>
        <w:color w:val="13404D"/>
        <w:sz w:val="22"/>
        <w:szCs w:val="22"/>
        <w:lang w:val="fr-FR"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4" w:qFormat="1"/>
    <w:lsdException w:name="heading 2" w:semiHidden="1" w:uiPriority="5" w:unhideWhenUsed="1" w:qFormat="1"/>
    <w:lsdException w:name="heading 3" w:semiHidden="1" w:uiPriority="5" w:unhideWhenUsed="1" w:qFormat="1"/>
    <w:lsdException w:name="heading 4" w:semiHidden="1" w:unhideWhenUsed="1" w:qFormat="1"/>
    <w:lsdException w:name="heading 5" w:semiHidden="1" w:uiPriority="5" w:unhideWhenUsed="1" w:qFormat="1"/>
    <w:lsdException w:name="heading 6" w:semiHidden="1" w:unhideWhenUsed="1" w:qFormat="1"/>
    <w:lsdException w:name="heading 7" w:semiHidden="1" w:qFormat="1"/>
    <w:lsdException w:name="heading 8" w:semiHidden="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1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6"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6" w:unhideWhenUsed="1" w:qFormat="1"/>
    <w:lsdException w:name="List Bullet 3" w:semiHidden="1" w:uiPriority="6" w:unhideWhenUsed="1" w:qFormat="1"/>
    <w:lsdException w:name="List Bullet 4" w:semiHidden="1" w:uiPriority="6" w:unhideWhenUsed="1" w:qFormat="1"/>
    <w:lsdException w:name="List Bullet 5" w:semiHidden="1" w:uiPriority="1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3" w:qFormat="1"/>
    <w:lsdException w:name="Emphasis" w:uiPriority="2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33"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33" w:qFormat="1"/>
    <w:lsdException w:name="Subtle Reference" w:uiPriority="31"/>
    <w:lsdException w:name="Intense Reference" w:uiPriority="32"/>
    <w:lsdException w:name="Book Title"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374"/>
    <w:pPr>
      <w:suppressAutoHyphens/>
      <w:overflowPunct w:val="0"/>
      <w:autoSpaceDE w:val="0"/>
      <w:autoSpaceDN w:val="0"/>
      <w:adjustRightInd w:val="0"/>
      <w:spacing w:before="140" w:after="140" w:line="240" w:lineRule="auto"/>
      <w:jc w:val="both"/>
      <w:textAlignment w:val="baseline"/>
    </w:pPr>
    <w:rPr>
      <w:rFonts w:asciiTheme="minorHAnsi" w:hAnsiTheme="minorHAnsi"/>
      <w:color w:val="auto"/>
      <w:sz w:val="20"/>
      <w:szCs w:val="20"/>
      <w:lang w:val="en-GB" w:eastAsia="fr-FR"/>
    </w:rPr>
  </w:style>
  <w:style w:type="paragraph" w:styleId="Titre1">
    <w:name w:val="heading 1"/>
    <w:basedOn w:val="Normal"/>
    <w:next w:val="Normal"/>
    <w:link w:val="Titre1Car"/>
    <w:uiPriority w:val="4"/>
    <w:qFormat/>
    <w:rsid w:val="00786C01"/>
    <w:pPr>
      <w:keepNext/>
      <w:keepLines/>
      <w:numPr>
        <w:numId w:val="4"/>
      </w:numPr>
      <w:pBdr>
        <w:bottom w:val="single" w:sz="8" w:space="1" w:color="13404D"/>
      </w:pBdr>
      <w:spacing w:before="1120" w:after="200"/>
      <w:jc w:val="left"/>
      <w:outlineLvl w:val="0"/>
    </w:pPr>
    <w:rPr>
      <w:rFonts w:asciiTheme="majorHAnsi" w:eastAsiaTheme="majorEastAsia" w:hAnsiTheme="majorHAnsi" w:cstheme="majorBidi"/>
      <w:bCs/>
      <w:color w:val="13404D" w:themeColor="text1"/>
      <w:sz w:val="36"/>
      <w:szCs w:val="36"/>
      <w:lang w:val="la-Latn"/>
    </w:rPr>
  </w:style>
  <w:style w:type="paragraph" w:styleId="Titre2">
    <w:name w:val="heading 2"/>
    <w:basedOn w:val="Normal"/>
    <w:next w:val="Normal"/>
    <w:link w:val="Titre2Car"/>
    <w:uiPriority w:val="5"/>
    <w:qFormat/>
    <w:rsid w:val="00786C01"/>
    <w:pPr>
      <w:keepNext/>
      <w:keepLines/>
      <w:numPr>
        <w:ilvl w:val="1"/>
        <w:numId w:val="4"/>
      </w:numPr>
      <w:spacing w:before="480" w:after="200"/>
      <w:jc w:val="left"/>
      <w:outlineLvl w:val="1"/>
    </w:pPr>
    <w:rPr>
      <w:rFonts w:asciiTheme="majorHAnsi" w:eastAsiaTheme="majorEastAsia" w:hAnsiTheme="majorHAnsi" w:cstheme="majorBidi"/>
      <w:bCs/>
      <w:color w:val="13404D" w:themeColor="text1"/>
      <w:sz w:val="28"/>
      <w:szCs w:val="26"/>
      <w:lang w:val="la-Latn"/>
    </w:rPr>
  </w:style>
  <w:style w:type="paragraph" w:styleId="Titre3">
    <w:name w:val="heading 3"/>
    <w:basedOn w:val="Normal"/>
    <w:next w:val="Normal"/>
    <w:link w:val="Titre3Car"/>
    <w:uiPriority w:val="5"/>
    <w:qFormat/>
    <w:rsid w:val="00786C01"/>
    <w:pPr>
      <w:keepNext/>
      <w:keepLines/>
      <w:numPr>
        <w:ilvl w:val="2"/>
        <w:numId w:val="4"/>
      </w:numPr>
      <w:spacing w:before="360" w:after="200"/>
      <w:outlineLvl w:val="2"/>
    </w:pPr>
    <w:rPr>
      <w:rFonts w:asciiTheme="majorHAnsi" w:eastAsiaTheme="majorEastAsia" w:hAnsiTheme="majorHAnsi" w:cstheme="majorBidi"/>
      <w:bCs/>
      <w:color w:val="13404D" w:themeColor="text1"/>
      <w:sz w:val="24"/>
    </w:rPr>
  </w:style>
  <w:style w:type="paragraph" w:styleId="Titre4">
    <w:name w:val="heading 4"/>
    <w:basedOn w:val="Normal"/>
    <w:next w:val="Normal"/>
    <w:link w:val="Titre4Car"/>
    <w:uiPriority w:val="99"/>
    <w:unhideWhenUsed/>
    <w:qFormat/>
    <w:rsid w:val="00786C01"/>
    <w:pPr>
      <w:keepNext/>
      <w:keepLines/>
      <w:numPr>
        <w:ilvl w:val="3"/>
        <w:numId w:val="2"/>
      </w:numPr>
      <w:tabs>
        <w:tab w:val="clear" w:pos="2041"/>
      </w:tabs>
      <w:spacing w:before="240" w:after="200"/>
      <w:ind w:left="1134" w:hanging="1134"/>
      <w:outlineLvl w:val="3"/>
    </w:pPr>
    <w:rPr>
      <w:rFonts w:asciiTheme="majorHAnsi" w:eastAsiaTheme="majorEastAsia" w:hAnsiTheme="majorHAnsi" w:cstheme="majorBidi"/>
      <w:bCs/>
      <w:iCs/>
      <w:color w:val="13404D" w:themeColor="text1"/>
    </w:rPr>
  </w:style>
  <w:style w:type="paragraph" w:styleId="Titre5">
    <w:name w:val="heading 5"/>
    <w:basedOn w:val="Normal"/>
    <w:next w:val="Normal"/>
    <w:link w:val="Titre5Car"/>
    <w:uiPriority w:val="5"/>
    <w:semiHidden/>
    <w:unhideWhenUsed/>
    <w:qFormat/>
    <w:rsid w:val="00786C01"/>
    <w:pPr>
      <w:keepNext/>
      <w:keepLines/>
      <w:spacing w:before="240" w:after="200"/>
      <w:ind w:left="1134" w:hanging="1134"/>
      <w:outlineLvl w:val="4"/>
    </w:pPr>
    <w:rPr>
      <w:rFonts w:ascii="Franklin Gothic Medium" w:eastAsiaTheme="majorEastAsia" w:hAnsi="Franklin Gothic Medium" w:cstheme="majorBidi"/>
      <w:color w:val="13404D" w:themeColor="text1"/>
    </w:rPr>
  </w:style>
  <w:style w:type="paragraph" w:styleId="Titre6">
    <w:name w:val="heading 6"/>
    <w:basedOn w:val="Normal"/>
    <w:next w:val="Normal"/>
    <w:link w:val="Titre6Car"/>
    <w:uiPriority w:val="99"/>
    <w:semiHidden/>
    <w:qFormat/>
    <w:rsid w:val="00786C01"/>
    <w:pPr>
      <w:keepNext/>
      <w:keepLines/>
      <w:spacing w:before="200"/>
      <w:outlineLvl w:val="5"/>
    </w:pPr>
    <w:rPr>
      <w:rFonts w:asciiTheme="majorHAnsi" w:eastAsiaTheme="majorEastAsia" w:hAnsiTheme="majorHAnsi" w:cstheme="majorBidi"/>
      <w:i/>
      <w:iCs/>
      <w:color w:val="115D5B" w:themeColor="accent1" w:themeShade="7F"/>
    </w:rPr>
  </w:style>
  <w:style w:type="paragraph" w:styleId="Titre7">
    <w:name w:val="heading 7"/>
    <w:basedOn w:val="Normal"/>
    <w:next w:val="Normal"/>
    <w:link w:val="Titre7Car"/>
    <w:uiPriority w:val="99"/>
    <w:semiHidden/>
    <w:qFormat/>
    <w:rsid w:val="00786C01"/>
    <w:pPr>
      <w:keepNext/>
      <w:keepLines/>
      <w:spacing w:before="200"/>
      <w:outlineLvl w:val="6"/>
    </w:pPr>
    <w:rPr>
      <w:rFonts w:asciiTheme="majorHAnsi" w:eastAsiaTheme="majorEastAsia" w:hAnsiTheme="majorHAnsi" w:cstheme="majorBidi"/>
      <w:i/>
      <w:iCs/>
      <w:color w:val="2784A0" w:themeColor="text1" w:themeTint="BF"/>
    </w:rPr>
  </w:style>
  <w:style w:type="paragraph" w:styleId="Titre8">
    <w:name w:val="heading 8"/>
    <w:basedOn w:val="Normal"/>
    <w:next w:val="Normal"/>
    <w:link w:val="Titre8Car"/>
    <w:uiPriority w:val="99"/>
    <w:semiHidden/>
    <w:qFormat/>
    <w:rsid w:val="00786C01"/>
    <w:pPr>
      <w:keepNext/>
      <w:keepLines/>
      <w:spacing w:before="200"/>
      <w:outlineLvl w:val="7"/>
    </w:pPr>
    <w:rPr>
      <w:rFonts w:asciiTheme="majorHAnsi" w:eastAsiaTheme="majorEastAsia" w:hAnsiTheme="majorHAnsi" w:cstheme="majorBidi"/>
      <w:color w:val="2784A0" w:themeColor="text1" w:themeTint="BF"/>
    </w:rPr>
  </w:style>
  <w:style w:type="paragraph" w:styleId="Titre9">
    <w:name w:val="heading 9"/>
    <w:basedOn w:val="Normal"/>
    <w:next w:val="Normal"/>
    <w:link w:val="Titre9Car"/>
    <w:uiPriority w:val="99"/>
    <w:semiHidden/>
    <w:qFormat/>
    <w:rsid w:val="00786C01"/>
    <w:pPr>
      <w:keepNext/>
      <w:keepLines/>
      <w:spacing w:before="200"/>
      <w:outlineLvl w:val="8"/>
    </w:pPr>
    <w:rPr>
      <w:rFonts w:asciiTheme="majorHAnsi" w:eastAsiaTheme="majorEastAsia" w:hAnsiTheme="majorHAnsi" w:cstheme="majorBidi"/>
      <w:i/>
      <w:iCs/>
      <w:color w:val="2784A0" w:themeColor="text1" w:themeTint="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Listenumros">
    <w:name w:val="List Number"/>
    <w:basedOn w:val="Normal"/>
    <w:uiPriority w:val="9"/>
    <w:rsid w:val="00E77C10"/>
    <w:pPr>
      <w:numPr>
        <w:numId w:val="1"/>
      </w:numPr>
      <w:ind w:left="357" w:hanging="357"/>
    </w:pPr>
  </w:style>
  <w:style w:type="paragraph" w:styleId="Listepuces">
    <w:name w:val="List Bullet"/>
    <w:basedOn w:val="Normal"/>
    <w:uiPriority w:val="6"/>
    <w:qFormat/>
    <w:rsid w:val="00D32B34"/>
    <w:pPr>
      <w:numPr>
        <w:numId w:val="5"/>
      </w:numPr>
      <w:spacing w:before="60" w:after="0"/>
    </w:pPr>
    <w:rPr>
      <w:rFonts w:eastAsia="Times New Roman" w:cs="Arial"/>
    </w:rPr>
  </w:style>
  <w:style w:type="paragraph" w:styleId="Listepuces2">
    <w:name w:val="List Bullet 2"/>
    <w:basedOn w:val="Normal"/>
    <w:uiPriority w:val="6"/>
    <w:qFormat/>
    <w:rsid w:val="00786C01"/>
    <w:pPr>
      <w:numPr>
        <w:ilvl w:val="1"/>
        <w:numId w:val="5"/>
      </w:numPr>
      <w:spacing w:before="100" w:after="100"/>
    </w:pPr>
    <w:rPr>
      <w:rFonts w:eastAsia="Times New Roman" w:cs="Arial"/>
    </w:rPr>
  </w:style>
  <w:style w:type="paragraph" w:styleId="Listepuces3">
    <w:name w:val="List Bullet 3"/>
    <w:basedOn w:val="Normal"/>
    <w:uiPriority w:val="6"/>
    <w:qFormat/>
    <w:rsid w:val="00786C01"/>
    <w:pPr>
      <w:numPr>
        <w:ilvl w:val="2"/>
        <w:numId w:val="5"/>
      </w:numPr>
      <w:spacing w:before="60" w:after="60"/>
    </w:pPr>
    <w:rPr>
      <w:rFonts w:eastAsia="Times New Roman" w:cs="Arial"/>
    </w:rPr>
  </w:style>
  <w:style w:type="paragraph" w:styleId="Listepuces4">
    <w:name w:val="List Bullet 4"/>
    <w:basedOn w:val="Normal"/>
    <w:uiPriority w:val="6"/>
    <w:qFormat/>
    <w:rsid w:val="00786C01"/>
    <w:pPr>
      <w:numPr>
        <w:ilvl w:val="3"/>
        <w:numId w:val="5"/>
      </w:numPr>
      <w:spacing w:before="60" w:after="60"/>
      <w:contextualSpacing/>
    </w:pPr>
    <w:rPr>
      <w:rFonts w:eastAsia="Times New Roman" w:cs="Arial"/>
    </w:rPr>
  </w:style>
  <w:style w:type="paragraph" w:styleId="Listecontinue">
    <w:name w:val="List Continue"/>
    <w:basedOn w:val="Normal"/>
    <w:uiPriority w:val="10"/>
    <w:rsid w:val="00E40A26"/>
    <w:pPr>
      <w:ind w:left="510"/>
    </w:pPr>
  </w:style>
  <w:style w:type="paragraph" w:styleId="Listecontinue2">
    <w:name w:val="List Continue 2"/>
    <w:basedOn w:val="Normal"/>
    <w:uiPriority w:val="11"/>
    <w:rsid w:val="00E40A26"/>
    <w:pPr>
      <w:ind w:left="1021"/>
    </w:pPr>
  </w:style>
  <w:style w:type="paragraph" w:styleId="Listecontinue3">
    <w:name w:val="List Continue 3"/>
    <w:basedOn w:val="Normal"/>
    <w:uiPriority w:val="12"/>
    <w:rsid w:val="00E77C10"/>
    <w:pPr>
      <w:spacing w:before="100" w:after="100"/>
      <w:ind w:left="1531"/>
    </w:pPr>
  </w:style>
  <w:style w:type="paragraph" w:styleId="Listecontinue4">
    <w:name w:val="List Continue 4"/>
    <w:basedOn w:val="Normal"/>
    <w:uiPriority w:val="13"/>
    <w:semiHidden/>
    <w:rsid w:val="00E40A26"/>
    <w:pPr>
      <w:ind w:left="2041"/>
    </w:pPr>
  </w:style>
  <w:style w:type="paragraph" w:styleId="Titre">
    <w:name w:val="Title"/>
    <w:basedOn w:val="Normal"/>
    <w:next w:val="Normal"/>
    <w:link w:val="TitreCar"/>
    <w:uiPriority w:val="99"/>
    <w:qFormat/>
    <w:rsid w:val="00786C01"/>
    <w:pPr>
      <w:contextualSpacing/>
    </w:pPr>
    <w:rPr>
      <w:rFonts w:asciiTheme="majorHAnsi" w:eastAsiaTheme="majorEastAsia" w:hAnsiTheme="majorHAnsi" w:cstheme="majorBidi"/>
      <w:color w:val="014C81" w:themeColor="text2" w:themeShade="BF"/>
      <w:spacing w:val="5"/>
      <w:kern w:val="28"/>
      <w:sz w:val="40"/>
      <w:szCs w:val="52"/>
    </w:rPr>
  </w:style>
  <w:style w:type="character" w:customStyle="1" w:styleId="TitreCar">
    <w:name w:val="Titre Car"/>
    <w:basedOn w:val="Policepardfaut"/>
    <w:link w:val="Titre"/>
    <w:uiPriority w:val="99"/>
    <w:rsid w:val="00786C01"/>
    <w:rPr>
      <w:rFonts w:asciiTheme="majorHAnsi" w:eastAsiaTheme="majorEastAsia" w:hAnsiTheme="majorHAnsi" w:cstheme="majorBidi"/>
      <w:color w:val="014C81" w:themeColor="text2" w:themeShade="BF"/>
      <w:spacing w:val="5"/>
      <w:kern w:val="28"/>
      <w:sz w:val="40"/>
      <w:szCs w:val="52"/>
      <w:lang w:eastAsia="fr-FR"/>
    </w:rPr>
  </w:style>
  <w:style w:type="character" w:customStyle="1" w:styleId="Titre1Car">
    <w:name w:val="Titre 1 Car"/>
    <w:basedOn w:val="Policepardfaut"/>
    <w:link w:val="Titre1"/>
    <w:uiPriority w:val="4"/>
    <w:rsid w:val="00786C01"/>
    <w:rPr>
      <w:rFonts w:asciiTheme="majorHAnsi" w:eastAsiaTheme="majorEastAsia" w:hAnsiTheme="majorHAnsi" w:cstheme="majorBidi"/>
      <w:bCs/>
      <w:color w:val="13404D" w:themeColor="text1"/>
      <w:sz w:val="36"/>
      <w:szCs w:val="36"/>
      <w:lang w:val="la-Latn" w:eastAsia="fr-FR"/>
    </w:rPr>
  </w:style>
  <w:style w:type="character" w:customStyle="1" w:styleId="Titre2Car">
    <w:name w:val="Titre 2 Car"/>
    <w:basedOn w:val="Policepardfaut"/>
    <w:link w:val="Titre2"/>
    <w:uiPriority w:val="5"/>
    <w:rsid w:val="00786C01"/>
    <w:rPr>
      <w:rFonts w:asciiTheme="majorHAnsi" w:eastAsiaTheme="majorEastAsia" w:hAnsiTheme="majorHAnsi" w:cstheme="majorBidi"/>
      <w:bCs/>
      <w:color w:val="13404D" w:themeColor="text1"/>
      <w:sz w:val="28"/>
      <w:szCs w:val="26"/>
      <w:lang w:val="la-Latn" w:eastAsia="fr-FR"/>
    </w:rPr>
  </w:style>
  <w:style w:type="character" w:customStyle="1" w:styleId="Titre3Car">
    <w:name w:val="Titre 3 Car"/>
    <w:basedOn w:val="Policepardfaut"/>
    <w:link w:val="Titre3"/>
    <w:uiPriority w:val="5"/>
    <w:rsid w:val="00786C01"/>
    <w:rPr>
      <w:rFonts w:asciiTheme="majorHAnsi" w:eastAsiaTheme="majorEastAsia" w:hAnsiTheme="majorHAnsi" w:cstheme="majorBidi"/>
      <w:bCs/>
      <w:color w:val="13404D" w:themeColor="text1"/>
      <w:sz w:val="24"/>
      <w:szCs w:val="20"/>
      <w:lang w:val="en-GB" w:eastAsia="fr-FR"/>
    </w:rPr>
  </w:style>
  <w:style w:type="character" w:customStyle="1" w:styleId="Titre4Car">
    <w:name w:val="Titre 4 Car"/>
    <w:basedOn w:val="Policepardfaut"/>
    <w:link w:val="Titre4"/>
    <w:uiPriority w:val="99"/>
    <w:rsid w:val="00786C01"/>
    <w:rPr>
      <w:rFonts w:asciiTheme="majorHAnsi" w:eastAsiaTheme="majorEastAsia" w:hAnsiTheme="majorHAnsi" w:cstheme="majorBidi"/>
      <w:bCs/>
      <w:iCs/>
      <w:color w:val="13404D" w:themeColor="text1"/>
      <w:sz w:val="20"/>
      <w:szCs w:val="20"/>
      <w:lang w:val="en-GB" w:eastAsia="fr-FR"/>
    </w:rPr>
  </w:style>
  <w:style w:type="character" w:customStyle="1" w:styleId="Titre5Car">
    <w:name w:val="Titre 5 Car"/>
    <w:basedOn w:val="Policepardfaut"/>
    <w:link w:val="Titre5"/>
    <w:uiPriority w:val="5"/>
    <w:semiHidden/>
    <w:rsid w:val="00786C01"/>
    <w:rPr>
      <w:rFonts w:ascii="Franklin Gothic Medium" w:eastAsiaTheme="majorEastAsia" w:hAnsi="Franklin Gothic Medium" w:cstheme="majorBidi"/>
      <w:color w:val="13404D" w:themeColor="text1"/>
      <w:szCs w:val="20"/>
      <w:lang w:eastAsia="fr-FR"/>
    </w:rPr>
  </w:style>
  <w:style w:type="table" w:styleId="Grilledutableau">
    <w:name w:val="Table Grid"/>
    <w:basedOn w:val="TableauNormal"/>
    <w:uiPriority w:val="59"/>
    <w:rsid w:val="00DC68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uces5">
    <w:name w:val="List Bullet 5"/>
    <w:basedOn w:val="Normal"/>
    <w:uiPriority w:val="14"/>
    <w:semiHidden/>
    <w:rsid w:val="00B0434D"/>
    <w:pPr>
      <w:numPr>
        <w:ilvl w:val="4"/>
        <w:numId w:val="5"/>
      </w:numPr>
      <w:spacing w:before="220" w:after="0"/>
    </w:pPr>
    <w:rPr>
      <w:rFonts w:eastAsia="Times New Roman" w:cs="Times New Roman"/>
    </w:rPr>
  </w:style>
  <w:style w:type="numbering" w:customStyle="1" w:styleId="stylelistepuces1">
    <w:name w:val="style_liste_puces_1"/>
    <w:rsid w:val="00B0434D"/>
    <w:pPr>
      <w:numPr>
        <w:numId w:val="3"/>
      </w:numPr>
    </w:pPr>
  </w:style>
  <w:style w:type="character" w:customStyle="1" w:styleId="Titre6Car">
    <w:name w:val="Titre 6 Car"/>
    <w:basedOn w:val="Policepardfaut"/>
    <w:link w:val="Titre6"/>
    <w:uiPriority w:val="99"/>
    <w:semiHidden/>
    <w:rsid w:val="00786C01"/>
    <w:rPr>
      <w:rFonts w:asciiTheme="majorHAnsi" w:eastAsiaTheme="majorEastAsia" w:hAnsiTheme="majorHAnsi" w:cstheme="majorBidi"/>
      <w:i/>
      <w:iCs/>
      <w:color w:val="115D5B" w:themeColor="accent1" w:themeShade="7F"/>
      <w:szCs w:val="20"/>
      <w:lang w:eastAsia="fr-FR"/>
    </w:rPr>
  </w:style>
  <w:style w:type="paragraph" w:styleId="Sous-titre">
    <w:name w:val="Subtitle"/>
    <w:basedOn w:val="Normal"/>
    <w:next w:val="Normal"/>
    <w:link w:val="Sous-titreCar"/>
    <w:uiPriority w:val="11"/>
    <w:qFormat/>
    <w:rsid w:val="00786C01"/>
    <w:pPr>
      <w:spacing w:before="200" w:after="200"/>
      <w:jc w:val="left"/>
    </w:pPr>
    <w:rPr>
      <w:rFonts w:eastAsiaTheme="majorEastAsia" w:cstheme="majorBidi"/>
      <w:i/>
      <w:iCs/>
      <w:color w:val="0267AD" w:themeColor="text2"/>
      <w:sz w:val="28"/>
      <w:szCs w:val="24"/>
    </w:rPr>
  </w:style>
  <w:style w:type="character" w:customStyle="1" w:styleId="Sous-titreCar">
    <w:name w:val="Sous-titre Car"/>
    <w:basedOn w:val="Policepardfaut"/>
    <w:link w:val="Sous-titre"/>
    <w:uiPriority w:val="11"/>
    <w:rsid w:val="00786C01"/>
    <w:rPr>
      <w:rFonts w:asciiTheme="minorHAnsi" w:eastAsiaTheme="majorEastAsia" w:hAnsiTheme="minorHAnsi" w:cstheme="majorBidi"/>
      <w:i/>
      <w:iCs/>
      <w:color w:val="0267AD" w:themeColor="text2"/>
      <w:sz w:val="28"/>
      <w:szCs w:val="24"/>
      <w:lang w:eastAsia="fr-FR"/>
    </w:rPr>
  </w:style>
  <w:style w:type="character" w:styleId="Accentuationlgre">
    <w:name w:val="Subtle Emphasis"/>
    <w:basedOn w:val="Policepardfaut"/>
    <w:uiPriority w:val="19"/>
    <w:semiHidden/>
    <w:rsid w:val="007D1673"/>
    <w:rPr>
      <w:i/>
      <w:iCs/>
      <w:color w:val="0267AD" w:themeColor="text2"/>
    </w:rPr>
  </w:style>
  <w:style w:type="character" w:styleId="Rfrencelgre">
    <w:name w:val="Subtle Reference"/>
    <w:basedOn w:val="Policepardfaut"/>
    <w:uiPriority w:val="31"/>
    <w:semiHidden/>
    <w:rsid w:val="007D1673"/>
    <w:rPr>
      <w:smallCaps/>
      <w:color w:val="008C99" w:themeColor="accent5"/>
      <w:u w:val="single"/>
    </w:rPr>
  </w:style>
  <w:style w:type="character" w:styleId="Rfrenceintense">
    <w:name w:val="Intense Reference"/>
    <w:basedOn w:val="Policepardfaut"/>
    <w:uiPriority w:val="32"/>
    <w:semiHidden/>
    <w:rsid w:val="007D1673"/>
    <w:rPr>
      <w:b/>
      <w:bCs/>
      <w:smallCaps/>
      <w:color w:val="008C99" w:themeColor="accent5"/>
      <w:spacing w:val="5"/>
      <w:u w:val="single"/>
    </w:rPr>
  </w:style>
  <w:style w:type="paragraph" w:styleId="Paragraphedeliste">
    <w:name w:val="List Paragraph"/>
    <w:basedOn w:val="Normal"/>
    <w:uiPriority w:val="34"/>
    <w:qFormat/>
    <w:rsid w:val="00786C01"/>
    <w:pPr>
      <w:ind w:left="720"/>
      <w:contextualSpacing/>
    </w:pPr>
  </w:style>
  <w:style w:type="paragraph" w:styleId="En-tte">
    <w:name w:val="header"/>
    <w:basedOn w:val="Normal"/>
    <w:link w:val="En-tteCar"/>
    <w:uiPriority w:val="99"/>
    <w:unhideWhenUsed/>
    <w:rsid w:val="004C47E5"/>
    <w:pPr>
      <w:tabs>
        <w:tab w:val="center" w:pos="4536"/>
        <w:tab w:val="right" w:pos="9072"/>
      </w:tabs>
      <w:spacing w:before="0" w:after="0"/>
    </w:pPr>
    <w:rPr>
      <w:sz w:val="18"/>
    </w:rPr>
  </w:style>
  <w:style w:type="character" w:customStyle="1" w:styleId="En-tteCar">
    <w:name w:val="En-tête Car"/>
    <w:basedOn w:val="Policepardfaut"/>
    <w:link w:val="En-tte"/>
    <w:uiPriority w:val="99"/>
    <w:rsid w:val="004C47E5"/>
    <w:rPr>
      <w:sz w:val="18"/>
    </w:rPr>
  </w:style>
  <w:style w:type="paragraph" w:styleId="Pieddepage">
    <w:name w:val="footer"/>
    <w:basedOn w:val="Normal"/>
    <w:link w:val="PieddepageCar"/>
    <w:uiPriority w:val="99"/>
    <w:unhideWhenUsed/>
    <w:rsid w:val="001D02E7"/>
    <w:pPr>
      <w:tabs>
        <w:tab w:val="center" w:pos="4536"/>
        <w:tab w:val="right" w:pos="9072"/>
      </w:tabs>
      <w:spacing w:before="0" w:after="0"/>
    </w:pPr>
    <w:rPr>
      <w:sz w:val="18"/>
    </w:rPr>
  </w:style>
  <w:style w:type="character" w:customStyle="1" w:styleId="PieddepageCar">
    <w:name w:val="Pied de page Car"/>
    <w:basedOn w:val="Policepardfaut"/>
    <w:link w:val="Pieddepage"/>
    <w:uiPriority w:val="99"/>
    <w:rsid w:val="001D02E7"/>
    <w:rPr>
      <w:sz w:val="18"/>
    </w:rPr>
  </w:style>
  <w:style w:type="character" w:styleId="Numrodepage">
    <w:name w:val="page number"/>
    <w:uiPriority w:val="12"/>
    <w:rsid w:val="001D02E7"/>
    <w:rPr>
      <w:rFonts w:ascii="Franklin Gothic Book" w:hAnsi="Franklin Gothic Book"/>
      <w:color w:val="0267AD"/>
      <w:sz w:val="34"/>
    </w:rPr>
  </w:style>
  <w:style w:type="paragraph" w:customStyle="1" w:styleId="datedoc">
    <w:name w:val="date_doc"/>
    <w:next w:val="Normal"/>
    <w:link w:val="datedocCar"/>
    <w:uiPriority w:val="1"/>
    <w:qFormat/>
    <w:rsid w:val="00786C01"/>
    <w:pPr>
      <w:spacing w:after="0" w:line="240" w:lineRule="auto"/>
    </w:pPr>
    <w:rPr>
      <w:rFonts w:ascii="Franklin Gothic Demi" w:hAnsi="Franklin Gothic Demi"/>
      <w:caps/>
      <w:color w:val="13404D" w:themeColor="text1"/>
      <w:sz w:val="24"/>
    </w:rPr>
  </w:style>
  <w:style w:type="character" w:customStyle="1" w:styleId="datedocCar">
    <w:name w:val="date_doc Car"/>
    <w:basedOn w:val="Policepardfaut"/>
    <w:link w:val="datedoc"/>
    <w:uiPriority w:val="1"/>
    <w:rsid w:val="00786C01"/>
    <w:rPr>
      <w:rFonts w:ascii="Franklin Gothic Demi" w:hAnsi="Franklin Gothic Demi"/>
      <w:caps/>
      <w:color w:val="13404D" w:themeColor="text1"/>
      <w:sz w:val="24"/>
    </w:rPr>
  </w:style>
  <w:style w:type="paragraph" w:customStyle="1" w:styleId="Nomclient">
    <w:name w:val="Nom_client"/>
    <w:basedOn w:val="Titre"/>
    <w:uiPriority w:val="2"/>
    <w:qFormat/>
    <w:rsid w:val="00786C01"/>
    <w:rPr>
      <w:bCs/>
      <w:sz w:val="28"/>
      <w:szCs w:val="28"/>
    </w:rPr>
  </w:style>
  <w:style w:type="paragraph" w:customStyle="1" w:styleId="Auteurdoc">
    <w:name w:val="Auteur_doc"/>
    <w:uiPriority w:val="99"/>
    <w:semiHidden/>
    <w:qFormat/>
    <w:rsid w:val="00786C01"/>
    <w:pPr>
      <w:spacing w:after="0" w:line="240" w:lineRule="auto"/>
    </w:pPr>
    <w:rPr>
      <w:rFonts w:asciiTheme="minorHAnsi" w:hAnsiTheme="minorHAnsi"/>
      <w:color w:val="0267AD"/>
      <w:sz w:val="28"/>
      <w:lang w:val="en-US"/>
    </w:rPr>
  </w:style>
  <w:style w:type="paragraph" w:customStyle="1" w:styleId="version">
    <w:name w:val="version"/>
    <w:basedOn w:val="Normal"/>
    <w:uiPriority w:val="2"/>
    <w:qFormat/>
    <w:rsid w:val="00786C01"/>
    <w:rPr>
      <w:rFonts w:eastAsia="Times New Roman" w:cs="Times New Roman"/>
    </w:rPr>
  </w:style>
  <w:style w:type="paragraph" w:customStyle="1" w:styleId="Contact">
    <w:name w:val="Contact"/>
    <w:basedOn w:val="Normal"/>
    <w:uiPriority w:val="99"/>
    <w:qFormat/>
    <w:rsid w:val="00786C01"/>
    <w:pPr>
      <w:jc w:val="center"/>
    </w:pPr>
    <w:rPr>
      <w:rFonts w:eastAsia="Times New Roman" w:cs="Times New Roman"/>
      <w:color w:val="13404D" w:themeColor="text1"/>
      <w:sz w:val="24"/>
    </w:rPr>
  </w:style>
  <w:style w:type="paragraph" w:customStyle="1" w:styleId="NormalTitre1">
    <w:name w:val="Normal_Titre 1"/>
    <w:basedOn w:val="Titre1"/>
    <w:next w:val="Normal"/>
    <w:uiPriority w:val="99"/>
    <w:qFormat/>
    <w:rsid w:val="00786C01"/>
    <w:pPr>
      <w:numPr>
        <w:numId w:val="0"/>
      </w:numPr>
    </w:pPr>
    <w:rPr>
      <w:noProof/>
      <w:lang w:val="fr-FR"/>
    </w:rPr>
  </w:style>
  <w:style w:type="paragraph" w:customStyle="1" w:styleId="NormalTitre2">
    <w:name w:val="Normal_Titre 2"/>
    <w:basedOn w:val="NormalTitre1"/>
    <w:next w:val="Normal"/>
    <w:uiPriority w:val="99"/>
    <w:semiHidden/>
    <w:qFormat/>
    <w:rsid w:val="00786C01"/>
    <w:pPr>
      <w:outlineLvl w:val="9"/>
    </w:pPr>
  </w:style>
  <w:style w:type="paragraph" w:customStyle="1" w:styleId="introtitre">
    <w:name w:val="intro_titre"/>
    <w:basedOn w:val="NormalTitre1"/>
    <w:next w:val="Intro"/>
    <w:uiPriority w:val="48"/>
    <w:qFormat/>
    <w:rsid w:val="00786C01"/>
    <w:pPr>
      <w:pBdr>
        <w:bottom w:val="none" w:sz="0" w:space="0" w:color="auto"/>
      </w:pBdr>
      <w:spacing w:before="480"/>
      <w:ind w:right="1985"/>
    </w:pPr>
  </w:style>
  <w:style w:type="paragraph" w:customStyle="1" w:styleId="Intro">
    <w:name w:val="Intro"/>
    <w:basedOn w:val="Normal"/>
    <w:uiPriority w:val="50"/>
    <w:qFormat/>
    <w:rsid w:val="00786C01"/>
    <w:pPr>
      <w:ind w:right="2835"/>
    </w:pPr>
    <w:rPr>
      <w:rFonts w:eastAsia="Times New Roman" w:cs="Times New Roman"/>
      <w:i/>
    </w:rPr>
  </w:style>
  <w:style w:type="paragraph" w:customStyle="1" w:styleId="Conclusion">
    <w:name w:val="Conclusion"/>
    <w:basedOn w:val="Intro"/>
    <w:uiPriority w:val="52"/>
    <w:qFormat/>
    <w:rsid w:val="00786C01"/>
    <w:pPr>
      <w:spacing w:line="240" w:lineRule="atLeast"/>
      <w:ind w:left="2835" w:right="0"/>
    </w:pPr>
  </w:style>
  <w:style w:type="paragraph" w:customStyle="1" w:styleId="conclusiontitre">
    <w:name w:val="conclusion_titre"/>
    <w:basedOn w:val="introtitre"/>
    <w:next w:val="Conclusion"/>
    <w:uiPriority w:val="51"/>
    <w:qFormat/>
    <w:rsid w:val="00786C01"/>
    <w:pPr>
      <w:ind w:left="2835" w:right="0"/>
    </w:pPr>
  </w:style>
  <w:style w:type="paragraph" w:customStyle="1" w:styleId="imagestpageavt">
    <w:name w:val="image_st_page_avt"/>
    <w:basedOn w:val="Normal"/>
    <w:next w:val="Normal"/>
    <w:uiPriority w:val="99"/>
    <w:semiHidden/>
    <w:qFormat/>
    <w:rsid w:val="00786C01"/>
    <w:pPr>
      <w:pageBreakBefore/>
      <w:jc w:val="right"/>
    </w:pPr>
    <w:rPr>
      <w:rFonts w:eastAsia="Times New Roman" w:cs="Times New Roman"/>
      <w:noProof/>
    </w:rPr>
  </w:style>
  <w:style w:type="paragraph" w:customStyle="1" w:styleId="pieddepagebis">
    <w:name w:val="pied de page bis"/>
    <w:basedOn w:val="Pieddepage"/>
    <w:uiPriority w:val="99"/>
    <w:semiHidden/>
    <w:qFormat/>
    <w:rsid w:val="00786C01"/>
    <w:pPr>
      <w:tabs>
        <w:tab w:val="clear" w:pos="4536"/>
        <w:tab w:val="clear" w:pos="9072"/>
      </w:tabs>
      <w:jc w:val="right"/>
    </w:pPr>
    <w:rPr>
      <w:rFonts w:eastAsia="Times New Roman" w:cs="Times New Roman"/>
    </w:rPr>
  </w:style>
  <w:style w:type="character" w:customStyle="1" w:styleId="Titre7Car">
    <w:name w:val="Titre 7 Car"/>
    <w:basedOn w:val="Policepardfaut"/>
    <w:link w:val="Titre7"/>
    <w:uiPriority w:val="99"/>
    <w:semiHidden/>
    <w:rsid w:val="00786C01"/>
    <w:rPr>
      <w:rFonts w:asciiTheme="majorHAnsi" w:eastAsiaTheme="majorEastAsia" w:hAnsiTheme="majorHAnsi" w:cstheme="majorBidi"/>
      <w:i/>
      <w:iCs/>
      <w:color w:val="2784A0" w:themeColor="text1" w:themeTint="BF"/>
      <w:szCs w:val="20"/>
      <w:lang w:eastAsia="fr-FR"/>
    </w:rPr>
  </w:style>
  <w:style w:type="character" w:customStyle="1" w:styleId="Titre8Car">
    <w:name w:val="Titre 8 Car"/>
    <w:basedOn w:val="Policepardfaut"/>
    <w:link w:val="Titre8"/>
    <w:uiPriority w:val="99"/>
    <w:semiHidden/>
    <w:rsid w:val="00786C01"/>
    <w:rPr>
      <w:rFonts w:asciiTheme="majorHAnsi" w:eastAsiaTheme="majorEastAsia" w:hAnsiTheme="majorHAnsi" w:cstheme="majorBidi"/>
      <w:color w:val="2784A0" w:themeColor="text1" w:themeTint="BF"/>
      <w:sz w:val="20"/>
      <w:szCs w:val="20"/>
      <w:lang w:eastAsia="fr-FR"/>
    </w:rPr>
  </w:style>
  <w:style w:type="character" w:customStyle="1" w:styleId="Titre9Car">
    <w:name w:val="Titre 9 Car"/>
    <w:basedOn w:val="Policepardfaut"/>
    <w:link w:val="Titre9"/>
    <w:uiPriority w:val="99"/>
    <w:semiHidden/>
    <w:rsid w:val="00786C01"/>
    <w:rPr>
      <w:rFonts w:asciiTheme="majorHAnsi" w:eastAsiaTheme="majorEastAsia" w:hAnsiTheme="majorHAnsi" w:cstheme="majorBidi"/>
      <w:i/>
      <w:iCs/>
      <w:color w:val="2784A0" w:themeColor="text1" w:themeTint="BF"/>
      <w:sz w:val="20"/>
      <w:szCs w:val="20"/>
      <w:lang w:eastAsia="fr-FR"/>
    </w:rPr>
  </w:style>
  <w:style w:type="paragraph" w:styleId="Lgende">
    <w:name w:val="caption"/>
    <w:basedOn w:val="Normal"/>
    <w:next w:val="Normal"/>
    <w:uiPriority w:val="99"/>
    <w:qFormat/>
    <w:rsid w:val="00786C01"/>
    <w:pPr>
      <w:framePr w:hSpace="187" w:wrap="around" w:vAnchor="page" w:hAnchor="page" w:xAlign="right" w:yAlign="bottom"/>
      <w:spacing w:before="240" w:after="600"/>
      <w:jc w:val="center"/>
    </w:pPr>
    <w:rPr>
      <w:rFonts w:ascii="Franklin Gothic Medium" w:eastAsia="Times New Roman" w:hAnsi="Franklin Gothic Medium" w:cs="Times New Roman"/>
      <w:bCs/>
      <w:color w:val="13404D" w:themeColor="text1"/>
      <w:szCs w:val="18"/>
    </w:rPr>
  </w:style>
  <w:style w:type="character" w:styleId="lev">
    <w:name w:val="Strong"/>
    <w:uiPriority w:val="23"/>
    <w:qFormat/>
    <w:rsid w:val="00786C01"/>
    <w:rPr>
      <w:b/>
      <w:bCs/>
    </w:rPr>
  </w:style>
  <w:style w:type="character" w:styleId="Accentuation">
    <w:name w:val="Emphasis"/>
    <w:uiPriority w:val="21"/>
    <w:qFormat/>
    <w:rsid w:val="00786C01"/>
    <w:rPr>
      <w:i/>
      <w:iCs/>
    </w:rPr>
  </w:style>
  <w:style w:type="paragraph" w:styleId="Sansinterligne">
    <w:name w:val="No Spacing"/>
    <w:basedOn w:val="Normal"/>
    <w:link w:val="SansinterligneCar"/>
    <w:uiPriority w:val="99"/>
    <w:unhideWhenUsed/>
    <w:qFormat/>
    <w:rsid w:val="00786C01"/>
    <w:pPr>
      <w:jc w:val="left"/>
    </w:pPr>
    <w:rPr>
      <w:rFonts w:eastAsiaTheme="minorEastAsia" w:cs="Times New Roman"/>
      <w:color w:val="13404D" w:themeColor="text1"/>
    </w:rPr>
  </w:style>
  <w:style w:type="character" w:customStyle="1" w:styleId="SansinterligneCar">
    <w:name w:val="Sans interligne Car"/>
    <w:basedOn w:val="Policepardfaut"/>
    <w:link w:val="Sansinterligne"/>
    <w:uiPriority w:val="99"/>
    <w:rsid w:val="00786C01"/>
    <w:rPr>
      <w:rFonts w:asciiTheme="minorHAnsi" w:eastAsiaTheme="minorEastAsia" w:hAnsiTheme="minorHAnsi" w:cs="Times New Roman"/>
      <w:color w:val="13404D" w:themeColor="text1"/>
      <w:szCs w:val="20"/>
      <w:lang w:eastAsia="fr-FR"/>
    </w:rPr>
  </w:style>
  <w:style w:type="paragraph" w:styleId="Citation">
    <w:name w:val="Quote"/>
    <w:basedOn w:val="Normal"/>
    <w:next w:val="Normal"/>
    <w:link w:val="CitationCar"/>
    <w:uiPriority w:val="33"/>
    <w:qFormat/>
    <w:rsid w:val="00786C01"/>
    <w:rPr>
      <w:rFonts w:ascii="Franklin Gothic Book" w:eastAsia="Times New Roman" w:hAnsi="Franklin Gothic Book" w:cs="Times New Roman"/>
      <w:i/>
      <w:iCs/>
      <w:color w:val="13404D" w:themeColor="text1"/>
    </w:rPr>
  </w:style>
  <w:style w:type="character" w:customStyle="1" w:styleId="CitationCar">
    <w:name w:val="Citation Car"/>
    <w:basedOn w:val="Policepardfaut"/>
    <w:link w:val="Citation"/>
    <w:uiPriority w:val="33"/>
    <w:rsid w:val="00786C01"/>
    <w:rPr>
      <w:rFonts w:eastAsia="Times New Roman" w:cs="Times New Roman"/>
      <w:i/>
      <w:iCs/>
      <w:color w:val="13404D" w:themeColor="text1"/>
      <w:szCs w:val="20"/>
      <w:lang w:eastAsia="fr-FR"/>
    </w:rPr>
  </w:style>
  <w:style w:type="character" w:styleId="Accentuationintense">
    <w:name w:val="Intense Emphasis"/>
    <w:uiPriority w:val="33"/>
    <w:qFormat/>
    <w:rsid w:val="00786C01"/>
    <w:rPr>
      <w:b/>
      <w:bCs/>
      <w:i/>
      <w:iCs/>
      <w:color w:val="EF3E42" w:themeColor="accent4"/>
    </w:rPr>
  </w:style>
  <w:style w:type="paragraph" w:styleId="Textedebulles">
    <w:name w:val="Balloon Text"/>
    <w:basedOn w:val="Normal"/>
    <w:link w:val="TextedebullesCar"/>
    <w:uiPriority w:val="99"/>
    <w:semiHidden/>
    <w:unhideWhenUsed/>
    <w:rsid w:val="00EB31EC"/>
    <w:pPr>
      <w:spacing w:before="0" w:after="0"/>
    </w:pPr>
    <w:rPr>
      <w:rFonts w:ascii="Tahoma" w:hAnsi="Tahoma" w:cs="Tahoma"/>
      <w:sz w:val="16"/>
      <w:szCs w:val="16"/>
    </w:rPr>
  </w:style>
  <w:style w:type="character" w:customStyle="1" w:styleId="TextedebullesCar">
    <w:name w:val="Texte de bulles Car"/>
    <w:basedOn w:val="Policepardfaut"/>
    <w:link w:val="Textedebulles"/>
    <w:uiPriority w:val="99"/>
    <w:semiHidden/>
    <w:rsid w:val="00EB31EC"/>
    <w:rPr>
      <w:rFonts w:ascii="Tahoma" w:hAnsi="Tahoma" w:cs="Tahoma"/>
      <w:color w:val="auto"/>
      <w:sz w:val="16"/>
      <w:szCs w:val="16"/>
      <w:lang w:eastAsia="fr-FR"/>
    </w:rPr>
  </w:style>
  <w:style w:type="paragraph" w:styleId="NormalWeb">
    <w:name w:val="Normal (Web)"/>
    <w:basedOn w:val="Normal"/>
    <w:uiPriority w:val="99"/>
    <w:unhideWhenUsed/>
    <w:rsid w:val="004F35AB"/>
    <w:pPr>
      <w:suppressAutoHyphens w:val="0"/>
      <w:overflowPunct/>
      <w:autoSpaceDE/>
      <w:autoSpaceDN/>
      <w:adjustRightInd/>
      <w:spacing w:before="100" w:beforeAutospacing="1" w:after="100" w:afterAutospacing="1"/>
      <w:jc w:val="left"/>
      <w:textAlignment w:val="auto"/>
    </w:pPr>
    <w:rPr>
      <w:rFonts w:ascii="Times New Roman" w:eastAsia="Times New Roman" w:hAnsi="Times New Roman" w:cs="Times New Roman"/>
      <w:sz w:val="24"/>
      <w:szCs w:val="24"/>
    </w:rPr>
  </w:style>
  <w:style w:type="numbering" w:customStyle="1" w:styleId="listesof1">
    <w:name w:val="liste sof 1"/>
    <w:uiPriority w:val="99"/>
    <w:rsid w:val="00866E56"/>
  </w:style>
  <w:style w:type="paragraph" w:customStyle="1" w:styleId="Listepucestab1">
    <w:name w:val="Liste à pucestab1"/>
    <w:basedOn w:val="Normal"/>
    <w:autoRedefine/>
    <w:rsid w:val="00F57A99"/>
    <w:pPr>
      <w:numPr>
        <w:numId w:val="6"/>
      </w:numPr>
      <w:suppressAutoHyphens w:val="0"/>
      <w:spacing w:before="40" w:after="40"/>
    </w:pPr>
    <w:rPr>
      <w:rFonts w:ascii="Arial" w:eastAsia="Times New Roman" w:hAnsi="Arial" w:cs="Arial"/>
      <w:lang w:val="fr-FR"/>
    </w:rPr>
  </w:style>
  <w:style w:type="character" w:styleId="Lienhypertexte">
    <w:name w:val="Hyperlink"/>
    <w:rsid w:val="00224BCD"/>
    <w:rPr>
      <w:i w:val="0"/>
      <w:iCs w:val="0"/>
      <w:strike w:val="0"/>
      <w:dstrike w:val="0"/>
      <w:color w:val="FF5500"/>
      <w:u w:val="none"/>
      <w:effect w:val="none"/>
    </w:rPr>
  </w:style>
  <w:style w:type="paragraph" w:customStyle="1" w:styleId="Default">
    <w:name w:val="Default"/>
    <w:rsid w:val="00520F2A"/>
    <w:pPr>
      <w:autoSpaceDE w:val="0"/>
      <w:autoSpaceDN w:val="0"/>
      <w:adjustRightInd w:val="0"/>
      <w:spacing w:after="0" w:line="240" w:lineRule="auto"/>
    </w:pPr>
    <w:rPr>
      <w:rFonts w:cs="Franklin Gothic Book"/>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27678">
      <w:bodyDiv w:val="1"/>
      <w:marLeft w:val="0"/>
      <w:marRight w:val="0"/>
      <w:marTop w:val="0"/>
      <w:marBottom w:val="0"/>
      <w:divBdr>
        <w:top w:val="none" w:sz="0" w:space="0" w:color="auto"/>
        <w:left w:val="none" w:sz="0" w:space="0" w:color="auto"/>
        <w:bottom w:val="none" w:sz="0" w:space="0" w:color="auto"/>
        <w:right w:val="none" w:sz="0" w:space="0" w:color="auto"/>
      </w:divBdr>
    </w:div>
    <w:div w:id="85423800">
      <w:bodyDiv w:val="1"/>
      <w:marLeft w:val="0"/>
      <w:marRight w:val="0"/>
      <w:marTop w:val="0"/>
      <w:marBottom w:val="0"/>
      <w:divBdr>
        <w:top w:val="none" w:sz="0" w:space="0" w:color="auto"/>
        <w:left w:val="none" w:sz="0" w:space="0" w:color="auto"/>
        <w:bottom w:val="none" w:sz="0" w:space="0" w:color="auto"/>
        <w:right w:val="none" w:sz="0" w:space="0" w:color="auto"/>
      </w:divBdr>
      <w:divsChild>
        <w:div w:id="1339387939">
          <w:marLeft w:val="0"/>
          <w:marRight w:val="0"/>
          <w:marTop w:val="0"/>
          <w:marBottom w:val="0"/>
          <w:divBdr>
            <w:top w:val="none" w:sz="0" w:space="0" w:color="auto"/>
            <w:left w:val="none" w:sz="0" w:space="0" w:color="auto"/>
            <w:bottom w:val="none" w:sz="0" w:space="0" w:color="auto"/>
            <w:right w:val="none" w:sz="0" w:space="0" w:color="auto"/>
          </w:divBdr>
          <w:divsChild>
            <w:div w:id="555244242">
              <w:marLeft w:val="0"/>
              <w:marRight w:val="0"/>
              <w:marTop w:val="0"/>
              <w:marBottom w:val="0"/>
              <w:divBdr>
                <w:top w:val="none" w:sz="0" w:space="0" w:color="auto"/>
                <w:left w:val="none" w:sz="0" w:space="0" w:color="auto"/>
                <w:bottom w:val="none" w:sz="0" w:space="0" w:color="auto"/>
                <w:right w:val="none" w:sz="0" w:space="0" w:color="auto"/>
              </w:divBdr>
              <w:divsChild>
                <w:div w:id="38889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451919">
      <w:bodyDiv w:val="1"/>
      <w:marLeft w:val="0"/>
      <w:marRight w:val="0"/>
      <w:marTop w:val="0"/>
      <w:marBottom w:val="0"/>
      <w:divBdr>
        <w:top w:val="none" w:sz="0" w:space="0" w:color="auto"/>
        <w:left w:val="none" w:sz="0" w:space="0" w:color="auto"/>
        <w:bottom w:val="none" w:sz="0" w:space="0" w:color="auto"/>
        <w:right w:val="none" w:sz="0" w:space="0" w:color="auto"/>
      </w:divBdr>
      <w:divsChild>
        <w:div w:id="201334813">
          <w:marLeft w:val="274"/>
          <w:marRight w:val="0"/>
          <w:marTop w:val="120"/>
          <w:marBottom w:val="0"/>
          <w:divBdr>
            <w:top w:val="none" w:sz="0" w:space="0" w:color="auto"/>
            <w:left w:val="none" w:sz="0" w:space="0" w:color="auto"/>
            <w:bottom w:val="none" w:sz="0" w:space="0" w:color="auto"/>
            <w:right w:val="none" w:sz="0" w:space="0" w:color="auto"/>
          </w:divBdr>
        </w:div>
      </w:divsChild>
    </w:div>
    <w:div w:id="673801102">
      <w:bodyDiv w:val="1"/>
      <w:marLeft w:val="0"/>
      <w:marRight w:val="0"/>
      <w:marTop w:val="0"/>
      <w:marBottom w:val="0"/>
      <w:divBdr>
        <w:top w:val="none" w:sz="0" w:space="0" w:color="auto"/>
        <w:left w:val="none" w:sz="0" w:space="0" w:color="auto"/>
        <w:bottom w:val="none" w:sz="0" w:space="0" w:color="auto"/>
        <w:right w:val="none" w:sz="0" w:space="0" w:color="auto"/>
      </w:divBdr>
    </w:div>
    <w:div w:id="992179652">
      <w:bodyDiv w:val="1"/>
      <w:marLeft w:val="0"/>
      <w:marRight w:val="0"/>
      <w:marTop w:val="0"/>
      <w:marBottom w:val="0"/>
      <w:divBdr>
        <w:top w:val="none" w:sz="0" w:space="0" w:color="auto"/>
        <w:left w:val="none" w:sz="0" w:space="0" w:color="auto"/>
        <w:bottom w:val="none" w:sz="0" w:space="0" w:color="auto"/>
        <w:right w:val="none" w:sz="0" w:space="0" w:color="auto"/>
      </w:divBdr>
      <w:divsChild>
        <w:div w:id="585580723">
          <w:marLeft w:val="274"/>
          <w:marRight w:val="0"/>
          <w:marTop w:val="120"/>
          <w:marBottom w:val="0"/>
          <w:divBdr>
            <w:top w:val="none" w:sz="0" w:space="0" w:color="auto"/>
            <w:left w:val="none" w:sz="0" w:space="0" w:color="auto"/>
            <w:bottom w:val="none" w:sz="0" w:space="0" w:color="auto"/>
            <w:right w:val="none" w:sz="0" w:space="0" w:color="auto"/>
          </w:divBdr>
        </w:div>
      </w:divsChild>
    </w:div>
    <w:div w:id="1090078257">
      <w:bodyDiv w:val="1"/>
      <w:marLeft w:val="0"/>
      <w:marRight w:val="0"/>
      <w:marTop w:val="0"/>
      <w:marBottom w:val="0"/>
      <w:divBdr>
        <w:top w:val="none" w:sz="0" w:space="0" w:color="auto"/>
        <w:left w:val="none" w:sz="0" w:space="0" w:color="auto"/>
        <w:bottom w:val="none" w:sz="0" w:space="0" w:color="auto"/>
        <w:right w:val="none" w:sz="0" w:space="0" w:color="auto"/>
      </w:divBdr>
      <w:divsChild>
        <w:div w:id="1513372564">
          <w:marLeft w:val="274"/>
          <w:marRight w:val="0"/>
          <w:marTop w:val="120"/>
          <w:marBottom w:val="0"/>
          <w:divBdr>
            <w:top w:val="none" w:sz="0" w:space="0" w:color="auto"/>
            <w:left w:val="none" w:sz="0" w:space="0" w:color="auto"/>
            <w:bottom w:val="none" w:sz="0" w:space="0" w:color="auto"/>
            <w:right w:val="none" w:sz="0" w:space="0" w:color="auto"/>
          </w:divBdr>
        </w:div>
      </w:divsChild>
    </w:div>
    <w:div w:id="1234513314">
      <w:bodyDiv w:val="1"/>
      <w:marLeft w:val="0"/>
      <w:marRight w:val="0"/>
      <w:marTop w:val="0"/>
      <w:marBottom w:val="0"/>
      <w:divBdr>
        <w:top w:val="none" w:sz="0" w:space="0" w:color="auto"/>
        <w:left w:val="none" w:sz="0" w:space="0" w:color="auto"/>
        <w:bottom w:val="none" w:sz="0" w:space="0" w:color="auto"/>
        <w:right w:val="none" w:sz="0" w:space="0" w:color="auto"/>
      </w:divBdr>
    </w:div>
    <w:div w:id="1288009429">
      <w:bodyDiv w:val="1"/>
      <w:marLeft w:val="0"/>
      <w:marRight w:val="0"/>
      <w:marTop w:val="0"/>
      <w:marBottom w:val="0"/>
      <w:divBdr>
        <w:top w:val="none" w:sz="0" w:space="0" w:color="auto"/>
        <w:left w:val="none" w:sz="0" w:space="0" w:color="auto"/>
        <w:bottom w:val="none" w:sz="0" w:space="0" w:color="auto"/>
        <w:right w:val="none" w:sz="0" w:space="0" w:color="auto"/>
      </w:divBdr>
    </w:div>
    <w:div w:id="1311983770">
      <w:bodyDiv w:val="1"/>
      <w:marLeft w:val="0"/>
      <w:marRight w:val="0"/>
      <w:marTop w:val="0"/>
      <w:marBottom w:val="0"/>
      <w:divBdr>
        <w:top w:val="none" w:sz="0" w:space="0" w:color="auto"/>
        <w:left w:val="none" w:sz="0" w:space="0" w:color="auto"/>
        <w:bottom w:val="none" w:sz="0" w:space="0" w:color="auto"/>
        <w:right w:val="none" w:sz="0" w:space="0" w:color="auto"/>
      </w:divBdr>
    </w:div>
    <w:div w:id="1406538166">
      <w:bodyDiv w:val="1"/>
      <w:marLeft w:val="0"/>
      <w:marRight w:val="0"/>
      <w:marTop w:val="0"/>
      <w:marBottom w:val="0"/>
      <w:divBdr>
        <w:top w:val="none" w:sz="0" w:space="0" w:color="auto"/>
        <w:left w:val="none" w:sz="0" w:space="0" w:color="auto"/>
        <w:bottom w:val="none" w:sz="0" w:space="0" w:color="auto"/>
        <w:right w:val="none" w:sz="0" w:space="0" w:color="auto"/>
      </w:divBdr>
    </w:div>
    <w:div w:id="1478764011">
      <w:bodyDiv w:val="1"/>
      <w:marLeft w:val="0"/>
      <w:marRight w:val="0"/>
      <w:marTop w:val="0"/>
      <w:marBottom w:val="0"/>
      <w:divBdr>
        <w:top w:val="none" w:sz="0" w:space="0" w:color="auto"/>
        <w:left w:val="none" w:sz="0" w:space="0" w:color="auto"/>
        <w:bottom w:val="none" w:sz="0" w:space="0" w:color="auto"/>
        <w:right w:val="none" w:sz="0" w:space="0" w:color="auto"/>
      </w:divBdr>
      <w:divsChild>
        <w:div w:id="311107847">
          <w:marLeft w:val="850"/>
          <w:marRight w:val="0"/>
          <w:marTop w:val="168"/>
          <w:marBottom w:val="0"/>
          <w:divBdr>
            <w:top w:val="none" w:sz="0" w:space="0" w:color="auto"/>
            <w:left w:val="none" w:sz="0" w:space="0" w:color="auto"/>
            <w:bottom w:val="none" w:sz="0" w:space="0" w:color="auto"/>
            <w:right w:val="none" w:sz="0" w:space="0" w:color="auto"/>
          </w:divBdr>
        </w:div>
        <w:div w:id="2014525531">
          <w:marLeft w:val="850"/>
          <w:marRight w:val="0"/>
          <w:marTop w:val="168"/>
          <w:marBottom w:val="0"/>
          <w:divBdr>
            <w:top w:val="none" w:sz="0" w:space="0" w:color="auto"/>
            <w:left w:val="none" w:sz="0" w:space="0" w:color="auto"/>
            <w:bottom w:val="none" w:sz="0" w:space="0" w:color="auto"/>
            <w:right w:val="none" w:sz="0" w:space="0" w:color="auto"/>
          </w:divBdr>
        </w:div>
        <w:div w:id="1731227988">
          <w:marLeft w:val="850"/>
          <w:marRight w:val="0"/>
          <w:marTop w:val="168"/>
          <w:marBottom w:val="0"/>
          <w:divBdr>
            <w:top w:val="none" w:sz="0" w:space="0" w:color="auto"/>
            <w:left w:val="none" w:sz="0" w:space="0" w:color="auto"/>
            <w:bottom w:val="none" w:sz="0" w:space="0" w:color="auto"/>
            <w:right w:val="none" w:sz="0" w:space="0" w:color="auto"/>
          </w:divBdr>
        </w:div>
        <w:div w:id="1689214065">
          <w:marLeft w:val="850"/>
          <w:marRight w:val="0"/>
          <w:marTop w:val="168"/>
          <w:marBottom w:val="0"/>
          <w:divBdr>
            <w:top w:val="none" w:sz="0" w:space="0" w:color="auto"/>
            <w:left w:val="none" w:sz="0" w:space="0" w:color="auto"/>
            <w:bottom w:val="none" w:sz="0" w:space="0" w:color="auto"/>
            <w:right w:val="none" w:sz="0" w:space="0" w:color="auto"/>
          </w:divBdr>
        </w:div>
        <w:div w:id="1747724429">
          <w:marLeft w:val="850"/>
          <w:marRight w:val="0"/>
          <w:marTop w:val="168"/>
          <w:marBottom w:val="0"/>
          <w:divBdr>
            <w:top w:val="none" w:sz="0" w:space="0" w:color="auto"/>
            <w:left w:val="none" w:sz="0" w:space="0" w:color="auto"/>
            <w:bottom w:val="none" w:sz="0" w:space="0" w:color="auto"/>
            <w:right w:val="none" w:sz="0" w:space="0" w:color="auto"/>
          </w:divBdr>
        </w:div>
        <w:div w:id="1652754388">
          <w:marLeft w:val="850"/>
          <w:marRight w:val="0"/>
          <w:marTop w:val="168"/>
          <w:marBottom w:val="0"/>
          <w:divBdr>
            <w:top w:val="none" w:sz="0" w:space="0" w:color="auto"/>
            <w:left w:val="none" w:sz="0" w:space="0" w:color="auto"/>
            <w:bottom w:val="none" w:sz="0" w:space="0" w:color="auto"/>
            <w:right w:val="none" w:sz="0" w:space="0" w:color="auto"/>
          </w:divBdr>
        </w:div>
        <w:div w:id="2108382661">
          <w:marLeft w:val="850"/>
          <w:marRight w:val="0"/>
          <w:marTop w:val="168"/>
          <w:marBottom w:val="0"/>
          <w:divBdr>
            <w:top w:val="none" w:sz="0" w:space="0" w:color="auto"/>
            <w:left w:val="none" w:sz="0" w:space="0" w:color="auto"/>
            <w:bottom w:val="none" w:sz="0" w:space="0" w:color="auto"/>
            <w:right w:val="none" w:sz="0" w:space="0" w:color="auto"/>
          </w:divBdr>
        </w:div>
        <w:div w:id="675423040">
          <w:marLeft w:val="850"/>
          <w:marRight w:val="0"/>
          <w:marTop w:val="168"/>
          <w:marBottom w:val="0"/>
          <w:divBdr>
            <w:top w:val="none" w:sz="0" w:space="0" w:color="auto"/>
            <w:left w:val="none" w:sz="0" w:space="0" w:color="auto"/>
            <w:bottom w:val="none" w:sz="0" w:space="0" w:color="auto"/>
            <w:right w:val="none" w:sz="0" w:space="0" w:color="auto"/>
          </w:divBdr>
        </w:div>
      </w:divsChild>
    </w:div>
    <w:div w:id="1610311435">
      <w:bodyDiv w:val="1"/>
      <w:marLeft w:val="0"/>
      <w:marRight w:val="0"/>
      <w:marTop w:val="0"/>
      <w:marBottom w:val="0"/>
      <w:divBdr>
        <w:top w:val="none" w:sz="0" w:space="0" w:color="auto"/>
        <w:left w:val="none" w:sz="0" w:space="0" w:color="auto"/>
        <w:bottom w:val="none" w:sz="0" w:space="0" w:color="auto"/>
        <w:right w:val="none" w:sz="0" w:space="0" w:color="auto"/>
      </w:divBdr>
      <w:divsChild>
        <w:div w:id="1463888287">
          <w:marLeft w:val="0"/>
          <w:marRight w:val="0"/>
          <w:marTop w:val="0"/>
          <w:marBottom w:val="0"/>
          <w:divBdr>
            <w:top w:val="none" w:sz="0" w:space="0" w:color="auto"/>
            <w:left w:val="none" w:sz="0" w:space="0" w:color="auto"/>
            <w:bottom w:val="none" w:sz="0" w:space="0" w:color="auto"/>
            <w:right w:val="none" w:sz="0" w:space="0" w:color="auto"/>
          </w:divBdr>
        </w:div>
      </w:divsChild>
    </w:div>
    <w:div w:id="1874803767">
      <w:bodyDiv w:val="1"/>
      <w:marLeft w:val="0"/>
      <w:marRight w:val="0"/>
      <w:marTop w:val="0"/>
      <w:marBottom w:val="0"/>
      <w:divBdr>
        <w:top w:val="none" w:sz="0" w:space="0" w:color="auto"/>
        <w:left w:val="none" w:sz="0" w:space="0" w:color="auto"/>
        <w:bottom w:val="none" w:sz="0" w:space="0" w:color="auto"/>
        <w:right w:val="none" w:sz="0" w:space="0" w:color="auto"/>
      </w:divBdr>
    </w:div>
    <w:div w:id="2007397600">
      <w:bodyDiv w:val="1"/>
      <w:marLeft w:val="0"/>
      <w:marRight w:val="0"/>
      <w:marTop w:val="0"/>
      <w:marBottom w:val="0"/>
      <w:divBdr>
        <w:top w:val="none" w:sz="0" w:space="0" w:color="auto"/>
        <w:left w:val="none" w:sz="0" w:space="0" w:color="auto"/>
        <w:bottom w:val="none" w:sz="0" w:space="0" w:color="auto"/>
        <w:right w:val="none" w:sz="0" w:space="0" w:color="auto"/>
      </w:divBdr>
    </w:div>
    <w:div w:id="2037078641">
      <w:bodyDiv w:val="1"/>
      <w:marLeft w:val="0"/>
      <w:marRight w:val="0"/>
      <w:marTop w:val="0"/>
      <w:marBottom w:val="0"/>
      <w:divBdr>
        <w:top w:val="none" w:sz="0" w:space="0" w:color="auto"/>
        <w:left w:val="none" w:sz="0" w:space="0" w:color="auto"/>
        <w:bottom w:val="none" w:sz="0" w:space="0" w:color="auto"/>
        <w:right w:val="none" w:sz="0" w:space="0" w:color="auto"/>
      </w:divBdr>
      <w:divsChild>
        <w:div w:id="1915973114">
          <w:marLeft w:val="274"/>
          <w:marRight w:val="0"/>
          <w:marTop w:val="0"/>
          <w:marBottom w:val="0"/>
          <w:divBdr>
            <w:top w:val="none" w:sz="0" w:space="0" w:color="auto"/>
            <w:left w:val="none" w:sz="0" w:space="0" w:color="auto"/>
            <w:bottom w:val="none" w:sz="0" w:space="0" w:color="auto"/>
            <w:right w:val="none" w:sz="0" w:space="0" w:color="auto"/>
          </w:divBdr>
        </w:div>
        <w:div w:id="845678950">
          <w:marLeft w:val="274"/>
          <w:marRight w:val="0"/>
          <w:marTop w:val="0"/>
          <w:marBottom w:val="0"/>
          <w:divBdr>
            <w:top w:val="none" w:sz="0" w:space="0" w:color="auto"/>
            <w:left w:val="none" w:sz="0" w:space="0" w:color="auto"/>
            <w:bottom w:val="none" w:sz="0" w:space="0" w:color="auto"/>
            <w:right w:val="none" w:sz="0" w:space="0" w:color="auto"/>
          </w:divBdr>
        </w:div>
        <w:div w:id="1493373572">
          <w:marLeft w:val="274"/>
          <w:marRight w:val="0"/>
          <w:marTop w:val="0"/>
          <w:marBottom w:val="0"/>
          <w:divBdr>
            <w:top w:val="none" w:sz="0" w:space="0" w:color="auto"/>
            <w:left w:val="none" w:sz="0" w:space="0" w:color="auto"/>
            <w:bottom w:val="none" w:sz="0" w:space="0" w:color="auto"/>
            <w:right w:val="none" w:sz="0" w:space="0" w:color="auto"/>
          </w:divBdr>
        </w:div>
        <w:div w:id="1749036847">
          <w:marLeft w:val="274"/>
          <w:marRight w:val="0"/>
          <w:marTop w:val="0"/>
          <w:marBottom w:val="0"/>
          <w:divBdr>
            <w:top w:val="none" w:sz="0" w:space="0" w:color="auto"/>
            <w:left w:val="none" w:sz="0" w:space="0" w:color="auto"/>
            <w:bottom w:val="none" w:sz="0" w:space="0" w:color="auto"/>
            <w:right w:val="none" w:sz="0" w:space="0" w:color="auto"/>
          </w:divBdr>
        </w:div>
        <w:div w:id="1889605974">
          <w:marLeft w:val="274"/>
          <w:marRight w:val="0"/>
          <w:marTop w:val="0"/>
          <w:marBottom w:val="0"/>
          <w:divBdr>
            <w:top w:val="none" w:sz="0" w:space="0" w:color="auto"/>
            <w:left w:val="none" w:sz="0" w:space="0" w:color="auto"/>
            <w:bottom w:val="none" w:sz="0" w:space="0" w:color="auto"/>
            <w:right w:val="none" w:sz="0" w:space="0" w:color="auto"/>
          </w:divBdr>
        </w:div>
      </w:divsChild>
    </w:div>
    <w:div w:id="2055234098">
      <w:bodyDiv w:val="1"/>
      <w:marLeft w:val="0"/>
      <w:marRight w:val="0"/>
      <w:marTop w:val="0"/>
      <w:marBottom w:val="0"/>
      <w:divBdr>
        <w:top w:val="none" w:sz="0" w:space="0" w:color="auto"/>
        <w:left w:val="none" w:sz="0" w:space="0" w:color="auto"/>
        <w:bottom w:val="none" w:sz="0" w:space="0" w:color="auto"/>
        <w:right w:val="none" w:sz="0" w:space="0" w:color="auto"/>
      </w:divBdr>
    </w:div>
    <w:div w:id="213339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Default Theme">
  <a:themeElements>
    <a:clrScheme name="Personnalisé 6">
      <a:dk1>
        <a:srgbClr val="13404D"/>
      </a:dk1>
      <a:lt1>
        <a:srgbClr val="FFFFFF"/>
      </a:lt1>
      <a:dk2>
        <a:srgbClr val="0267AD"/>
      </a:dk2>
      <a:lt2>
        <a:srgbClr val="F1F5F8"/>
      </a:lt2>
      <a:accent1>
        <a:srgbClr val="22BCB9"/>
      </a:accent1>
      <a:accent2>
        <a:srgbClr val="FFE512"/>
      </a:accent2>
      <a:accent3>
        <a:srgbClr val="8CD2F4"/>
      </a:accent3>
      <a:accent4>
        <a:srgbClr val="EF3E42"/>
      </a:accent4>
      <a:accent5>
        <a:srgbClr val="008C99"/>
      </a:accent5>
      <a:accent6>
        <a:srgbClr val="00387A"/>
      </a:accent6>
      <a:hlink>
        <a:srgbClr val="7D3F99"/>
      </a:hlink>
      <a:folHlink>
        <a:srgbClr val="F3701C"/>
      </a:folHlink>
    </a:clrScheme>
    <a:fontScheme name="sof polices">
      <a:majorFont>
        <a:latin typeface="Franklin Gothic Demi"/>
        <a:ea typeface=""/>
        <a:cs typeface=""/>
      </a:majorFont>
      <a:minorFont>
        <a:latin typeface="Franklin Gothic Book"/>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tlCol="0" anchor="ctr"/>
      <a:lstStyle>
        <a:defPPr algn="ctr">
          <a:defRPr sz="1600" dirty="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ED1A58-3139-43D3-8BCF-3790B300E4ED}">
  <ds:schemaRefs>
    <ds:schemaRef ds:uri="http://schemas.openxmlformats.org/officeDocument/2006/bibliography"/>
  </ds:schemaRefs>
</ds:datastoreItem>
</file>

<file path=docMetadata/LabelInfo.xml><?xml version="1.0" encoding="utf-8"?>
<clbl:labelList xmlns:clbl="http://schemas.microsoft.com/office/2020/mipLabelMetadata">
  <clbl:label id="{07222825-62ea-40f3-96b5-5375c07996e2}" enabled="1" method="Privileged" siteId="{90c7a20a-f34b-40bf-bc48-b9253b6f5d20}"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809</Words>
  <Characters>4454</Characters>
  <Application>Microsoft Office Word</Application>
  <DocSecurity>0</DocSecurity>
  <Lines>37</Lines>
  <Paragraphs>10</Paragraphs>
  <ScaleCrop>false</ScaleCrop>
  <HeadingPairs>
    <vt:vector size="2" baseType="variant">
      <vt:variant>
        <vt:lpstr>Titre</vt:lpstr>
      </vt:variant>
      <vt:variant>
        <vt:i4>1</vt:i4>
      </vt:variant>
    </vt:vector>
  </HeadingPairs>
  <TitlesOfParts>
    <vt:vector size="1" baseType="lpstr">
      <vt:lpstr/>
    </vt:vector>
  </TitlesOfParts>
  <Company>HP Inc.</Company>
  <LinksUpToDate>false</LinksUpToDate>
  <CharactersWithSpaces>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ZITOUNI Dhekra SOFRECOM</dc:creator>
  <cp:lastModifiedBy>HARRAZI Asma SOFRECOM</cp:lastModifiedBy>
  <cp:revision>4</cp:revision>
  <cp:lastPrinted>2024-10-23T10:34:00Z</cp:lastPrinted>
  <dcterms:created xsi:type="dcterms:W3CDTF">2026-09-09T12:46:00Z</dcterms:created>
  <dcterms:modified xsi:type="dcterms:W3CDTF">2026-09-09T12:48:00Z</dcterms:modified>
</cp:coreProperties>
</file>