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B07E6" w14:textId="09473B7F" w:rsidR="00A121CC" w:rsidRPr="00DE7B1A" w:rsidRDefault="00A304C3" w:rsidP="00A01ED1">
      <w:pPr>
        <w:spacing w:before="0" w:after="0"/>
        <w:rPr>
          <w:rFonts w:ascii="Franklin Gothic Book" w:eastAsia="MingLiU" w:hAnsi="Franklin Gothic Book" w:cs="Times New Roman"/>
          <w:i/>
          <w:iCs/>
          <w:color w:val="0267AD"/>
          <w:sz w:val="28"/>
          <w:szCs w:val="24"/>
          <w:lang w:val="fr-FR" w:eastAsia="ja-JP"/>
        </w:rPr>
      </w:pPr>
      <w:r>
        <w:rPr>
          <w:rFonts w:ascii="Franklin Gothic Book" w:eastAsia="MingLiU" w:hAnsi="Franklin Gothic Book" w:cs="Times New Roman"/>
          <w:i/>
          <w:iCs/>
          <w:color w:val="0267AD"/>
          <w:sz w:val="28"/>
          <w:szCs w:val="24"/>
          <w:lang w:val="fr-FR" w:eastAsia="ja-JP"/>
        </w:rPr>
        <w:t xml:space="preserve">Ingénieur Data </w:t>
      </w:r>
      <w:r w:rsidR="007A03ED" w:rsidRPr="00DE7B1A">
        <w:rPr>
          <w:rFonts w:ascii="Franklin Gothic Book" w:eastAsia="MingLiU" w:hAnsi="Franklin Gothic Book" w:cs="Times New Roman"/>
          <w:i/>
          <w:iCs/>
          <w:color w:val="0267AD"/>
          <w:sz w:val="28"/>
          <w:szCs w:val="24"/>
          <w:lang w:val="fr-FR" w:eastAsia="ja-JP"/>
        </w:rPr>
        <w:t>(H/F)</w:t>
      </w:r>
      <w:r w:rsidR="00FC28A8" w:rsidRPr="00DE7B1A">
        <w:rPr>
          <w:rFonts w:ascii="Franklin Gothic Book" w:eastAsia="MingLiU" w:hAnsi="Franklin Gothic Book" w:cs="Times New Roman"/>
          <w:i/>
          <w:iCs/>
          <w:color w:val="0267AD"/>
          <w:sz w:val="28"/>
          <w:szCs w:val="24"/>
          <w:lang w:val="fr-FR" w:eastAsia="ja-JP"/>
        </w:rPr>
        <w:t xml:space="preserve">, </w:t>
      </w:r>
    </w:p>
    <w:p w14:paraId="598AEE27" w14:textId="77777777" w:rsidR="00FF742E" w:rsidRPr="00DE7B1A" w:rsidRDefault="00FF742E" w:rsidP="00A121CC">
      <w:pPr>
        <w:spacing w:before="0" w:after="0"/>
        <w:rPr>
          <w:rFonts w:ascii="Franklin Gothic Book" w:eastAsia="MingLiU" w:hAnsi="Franklin Gothic Book" w:cs="Times New Roman"/>
          <w:b/>
          <w:i/>
          <w:iCs/>
          <w:color w:val="0267AD" w:themeColor="text2"/>
          <w:sz w:val="32"/>
          <w:szCs w:val="32"/>
          <w:lang w:val="fr-FR"/>
        </w:rPr>
      </w:pPr>
    </w:p>
    <w:p w14:paraId="41DF21B7" w14:textId="77777777" w:rsidR="008F492D" w:rsidRDefault="008F492D" w:rsidP="008A7A9E">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Sofrecom, filiale du groupe Orang</w:t>
      </w:r>
      <w:r w:rsidR="00BF16C4">
        <w:rPr>
          <w:rFonts w:ascii="Franklin Gothic Book" w:eastAsia="Franklin Gothic Book" w:hAnsi="Franklin Gothic Book" w:cs="Times New Roman"/>
          <w:color w:val="13404D" w:themeColor="text1"/>
          <w:lang w:val="fr-FR"/>
        </w:rPr>
        <w:t>e, a développé depuis plus de 50</w:t>
      </w:r>
      <w:r>
        <w:rPr>
          <w:rFonts w:ascii="Franklin Gothic Book" w:eastAsia="Franklin Gothic Book" w:hAnsi="Franklin Gothic Book" w:cs="Times New Roman"/>
          <w:color w:val="13404D" w:themeColor="text1"/>
          <w:lang w:val="fr-FR"/>
        </w:rPr>
        <w:t xml:space="preserve">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w:t>
      </w:r>
      <w:r w:rsidR="00635061">
        <w:rPr>
          <w:rFonts w:ascii="Franklin Gothic Book" w:eastAsia="Franklin Gothic Book" w:hAnsi="Franklin Gothic Book" w:cs="Times New Roman"/>
          <w:color w:val="13404D" w:themeColor="text1"/>
          <w:lang w:val="fr-FR"/>
        </w:rPr>
        <w:t>: transformation</w:t>
      </w:r>
      <w:r>
        <w:rPr>
          <w:rFonts w:ascii="Franklin Gothic Book" w:eastAsia="Franklin Gothic Book" w:hAnsi="Franklin Gothic Book" w:cs="Times New Roman"/>
          <w:color w:val="13404D" w:themeColor="text1"/>
          <w:lang w:val="fr-FR"/>
        </w:rPr>
        <w:t xml:space="preserve"> et optimisation, modernisation technologique, innovation et développement. Son accès privilégié aux expertises et à l’innovation du Groupe Orange permet à Sofrecom de proposer à ses clients des solutions d’avant-garde qui ont fait leurs preuves. </w:t>
      </w:r>
    </w:p>
    <w:p w14:paraId="281D3143" w14:textId="77777777" w:rsidR="008F492D" w:rsidRDefault="008F492D" w:rsidP="008A7A9E">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02F7B1A2" w14:textId="77777777" w:rsidR="008F492D" w:rsidRDefault="008F492D" w:rsidP="008A7A9E">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w:t>
      </w:r>
      <w:r w:rsidR="00BF16C4">
        <w:rPr>
          <w:rFonts w:ascii="Franklin Gothic Book" w:eastAsia="Franklin Gothic Book" w:hAnsi="Franklin Gothic Book" w:cs="Times New Roman"/>
          <w:color w:val="13404D" w:themeColor="text1"/>
          <w:lang w:val="fr-FR"/>
        </w:rPr>
        <w:t xml:space="preserve">sie compte aujourd’hui plus de </w:t>
      </w:r>
      <w:r w:rsidR="00745C3A">
        <w:rPr>
          <w:rFonts w:ascii="Franklin Gothic Book" w:eastAsia="Franklin Gothic Book" w:hAnsi="Franklin Gothic Book" w:cs="Times New Roman"/>
          <w:color w:val="13404D" w:themeColor="text1"/>
          <w:lang w:val="fr-FR"/>
        </w:rPr>
        <w:t>8</w:t>
      </w:r>
      <w:r>
        <w:rPr>
          <w:rFonts w:ascii="Franklin Gothic Book" w:eastAsia="Franklin Gothic Book" w:hAnsi="Franklin Gothic Book" w:cs="Times New Roman"/>
          <w:color w:val="13404D" w:themeColor="text1"/>
          <w:lang w:val="fr-FR"/>
        </w:rPr>
        <w:t xml:space="preserve">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 </w:t>
      </w:r>
    </w:p>
    <w:p w14:paraId="7366429B" w14:textId="77777777" w:rsidR="008F492D" w:rsidRPr="001E30A6" w:rsidRDefault="008F492D" w:rsidP="008A7A9E">
      <w:pPr>
        <w:rPr>
          <w:rFonts w:ascii="Franklin Gothic Book" w:eastAsia="Franklin Gothic Book" w:hAnsi="Franklin Gothic Book" w:cs="Times New Roman"/>
          <w:color w:val="13404D" w:themeColor="text1"/>
          <w:lang w:val="en-US"/>
        </w:rPr>
      </w:pPr>
      <w:r w:rsidRPr="001E30A6">
        <w:rPr>
          <w:rFonts w:ascii="Franklin Gothic Book" w:eastAsia="Franklin Gothic Book" w:hAnsi="Franklin Gothic Book" w:cs="Times New Roman"/>
          <w:color w:val="13404D" w:themeColor="text1"/>
          <w:lang w:val="en-US"/>
        </w:rPr>
        <w:t>Sofrecom, the Know-How Network.</w:t>
      </w:r>
    </w:p>
    <w:p w14:paraId="0DB0061C" w14:textId="77777777" w:rsidR="00DE7B1A" w:rsidRPr="00AD2837" w:rsidRDefault="00DE7B1A" w:rsidP="00DE7B1A">
      <w:pPr>
        <w:spacing w:before="100" w:beforeAutospacing="1" w:after="100" w:afterAutospacing="1"/>
        <w:rPr>
          <w:rFonts w:ascii="Franklin Gothic Book" w:eastAsia="MingLiU" w:hAnsi="Franklin Gothic Book" w:cs="Times New Roman"/>
          <w:i/>
          <w:iCs/>
          <w:color w:val="0267AD" w:themeColor="text2"/>
          <w:sz w:val="28"/>
          <w:szCs w:val="24"/>
          <w:lang w:val="fr-FR" w:eastAsia="ja-JP"/>
        </w:rPr>
      </w:pPr>
      <w:r w:rsidRPr="00AD2837">
        <w:rPr>
          <w:rFonts w:ascii="Franklin Gothic Book" w:eastAsia="MingLiU" w:hAnsi="Franklin Gothic Book" w:cs="Times New Roman"/>
          <w:i/>
          <w:iCs/>
          <w:color w:val="0267AD" w:themeColor="text2"/>
          <w:sz w:val="28"/>
          <w:szCs w:val="24"/>
          <w:lang w:val="fr-FR" w:eastAsia="ja-JP"/>
        </w:rPr>
        <w:t>Description du poste :</w:t>
      </w:r>
    </w:p>
    <w:p w14:paraId="1BA12AA0" w14:textId="77777777" w:rsidR="00E256C5" w:rsidRPr="00E256C5" w:rsidRDefault="00E256C5" w:rsidP="00E256C5">
      <w:pPr>
        <w:spacing w:before="200" w:after="200"/>
        <w:rPr>
          <w:rFonts w:ascii="Franklin Gothic Book" w:eastAsia="Franklin Gothic Book" w:hAnsi="Franklin Gothic Book" w:cs="Times New Roman"/>
          <w:color w:val="13404D" w:themeColor="text1"/>
          <w:lang w:val="fr-FR"/>
        </w:rPr>
      </w:pPr>
      <w:r w:rsidRPr="00E256C5">
        <w:rPr>
          <w:rFonts w:ascii="Franklin Gothic Book" w:eastAsia="Franklin Gothic Book" w:hAnsi="Franklin Gothic Book" w:cs="Times New Roman"/>
          <w:color w:val="13404D" w:themeColor="text1"/>
          <w:lang w:val="fr-FR"/>
        </w:rPr>
        <w:t>Nous recherchons un Ingénieur de Données Senior passionné et expérimenté pour rejoindre le programme DATA et IA d'Orange Wholesale. Ce programme se compose de 8 chantiers essentiels, et vous vous concentrerez spécifiquement sur l'amélioration de l'accessibilité des données. Cela inclut des domaines clés comme la Data Federation, la Data Democracy, l'observabilité des données et la gestion des données.</w:t>
      </w:r>
    </w:p>
    <w:p w14:paraId="10ECEBEF" w14:textId="77777777" w:rsidR="00E256C5" w:rsidRPr="00E256C5" w:rsidRDefault="00E256C5" w:rsidP="00E256C5">
      <w:pPr>
        <w:spacing w:before="200" w:after="200"/>
        <w:rPr>
          <w:rFonts w:ascii="Franklin Gothic Book" w:eastAsia="Franklin Gothic Book" w:hAnsi="Franklin Gothic Book" w:cs="Times New Roman"/>
          <w:color w:val="13404D" w:themeColor="text1"/>
          <w:lang w:val="fr-FR"/>
        </w:rPr>
      </w:pPr>
    </w:p>
    <w:p w14:paraId="2ECB7AD0" w14:textId="77777777" w:rsidR="00E256C5" w:rsidRDefault="00E256C5" w:rsidP="00E256C5">
      <w:pPr>
        <w:spacing w:before="200" w:after="200"/>
        <w:rPr>
          <w:rFonts w:ascii="Franklin Gothic Book" w:eastAsia="Franklin Gothic Book" w:hAnsi="Franklin Gothic Book" w:cs="Times New Roman"/>
          <w:color w:val="13404D" w:themeColor="text1"/>
          <w:lang w:val="fr-FR"/>
        </w:rPr>
      </w:pPr>
      <w:r w:rsidRPr="00E256C5">
        <w:rPr>
          <w:rFonts w:ascii="Franklin Gothic Book" w:eastAsia="Franklin Gothic Book" w:hAnsi="Franklin Gothic Book" w:cs="Times New Roman"/>
          <w:color w:val="13404D" w:themeColor="text1"/>
          <w:lang w:val="fr-FR"/>
        </w:rPr>
        <w:t>En tant que membre de l'équipe Orange Wholesale IT, vous jouerez un rôle pivot dans la conception, le développement et la maintenance de nos architectures de données, garantissant ainsi la disponibilité, la qualité et la performance de nos pipelines. Vous dirigerez plusieurs projets du programme Data IA, assurant une gestion de bout en bout, de l'initialisation à la clôture, tout en répondant aux objectifs et attentes du client.</w:t>
      </w:r>
    </w:p>
    <w:p w14:paraId="32FAC3A8" w14:textId="77777777" w:rsidR="00E256C5" w:rsidRDefault="00E256C5" w:rsidP="00E256C5">
      <w:pPr>
        <w:spacing w:before="200" w:after="200"/>
        <w:rPr>
          <w:rFonts w:ascii="Franklin Gothic Book" w:eastAsia="Franklin Gothic Book" w:hAnsi="Franklin Gothic Book" w:cs="Times New Roman"/>
          <w:color w:val="13404D" w:themeColor="text1"/>
          <w:lang w:val="fr-FR"/>
        </w:rPr>
      </w:pPr>
    </w:p>
    <w:p w14:paraId="4867AC15" w14:textId="4B3E6022" w:rsidR="00AD2837" w:rsidRDefault="00AD2837" w:rsidP="00E256C5">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475E1D33" w14:textId="294FEEA2" w:rsidR="00AD2837" w:rsidRPr="005131A3" w:rsidRDefault="00AD2837" w:rsidP="00AD2837">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5131A3">
        <w:rPr>
          <w:rFonts w:ascii="Franklin Gothic Book" w:eastAsia="Franklin Gothic Book" w:hAnsi="Franklin Gothic Book"/>
          <w:color w:val="13404D" w:themeColor="text1"/>
          <w:sz w:val="20"/>
          <w:szCs w:val="20"/>
          <w:lang w:val="fr-FR"/>
        </w:rPr>
        <w:t xml:space="preserve">Le </w:t>
      </w:r>
      <w:r>
        <w:rPr>
          <w:rFonts w:ascii="Franklin Gothic Book" w:eastAsia="Franklin Gothic Book" w:hAnsi="Franklin Gothic Book"/>
          <w:color w:val="13404D" w:themeColor="text1"/>
          <w:sz w:val="20"/>
          <w:szCs w:val="20"/>
          <w:lang w:val="fr-FR"/>
        </w:rPr>
        <w:t>Data Engineer intègrera l</w:t>
      </w:r>
      <w:r w:rsidR="00907DC8">
        <w:rPr>
          <w:rFonts w:ascii="Franklin Gothic Book" w:eastAsia="Franklin Gothic Book" w:hAnsi="Franklin Gothic Book"/>
          <w:color w:val="13404D" w:themeColor="text1"/>
          <w:sz w:val="20"/>
          <w:szCs w:val="20"/>
          <w:lang w:val="fr-FR"/>
        </w:rPr>
        <w:t>’équipe</w:t>
      </w:r>
      <w:r w:rsidR="00A5289F">
        <w:rPr>
          <w:rFonts w:ascii="Franklin Gothic Book" w:eastAsia="Franklin Gothic Book" w:hAnsi="Franklin Gothic Book"/>
          <w:color w:val="13404D" w:themeColor="text1"/>
          <w:sz w:val="20"/>
          <w:szCs w:val="20"/>
          <w:lang w:val="fr-FR"/>
        </w:rPr>
        <w:t>.</w:t>
      </w:r>
      <w:r w:rsidRPr="005131A3">
        <w:rPr>
          <w:rFonts w:ascii="Franklin Gothic Book" w:eastAsia="Franklin Gothic Book" w:hAnsi="Franklin Gothic Book"/>
          <w:color w:val="13404D" w:themeColor="text1"/>
          <w:sz w:val="20"/>
          <w:szCs w:val="20"/>
          <w:lang w:val="fr-FR"/>
        </w:rPr>
        <w:t xml:space="preserve"> Ses principales missions sont :</w:t>
      </w:r>
    </w:p>
    <w:p w14:paraId="55E6D609"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Concevoir et développer des architectures de données robustes, évolutives et performantes (data lakes, data warehouses, etc.) en collaboration avec les architectes et les équipes produit.</w:t>
      </w:r>
    </w:p>
    <w:p w14:paraId="13AE0498"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Mettre en œuvre et optimiser des pipelines ETL/ELT complexes pour l'ingestion, la transformation et l'intégration de données provenant de diverses sources (internes et externes).</w:t>
      </w:r>
    </w:p>
    <w:p w14:paraId="15F2EF39"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Garantir la qualité et la fiabilité des données en mettant en place des processus de validation, de surveillance et de résolution d'anomalies.</w:t>
      </w:r>
    </w:p>
    <w:p w14:paraId="23D0136F"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Participer activement à la sélection et à l'évaluation des technologies et outils de données adaptés à nos besoins (cloud, bases de données NoSQL/SQL, outils d'orchestration, etc.).</w:t>
      </w:r>
    </w:p>
    <w:p w14:paraId="008645DF"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Optimiser les performances des requêtes et des traitements de données pour des volumes importants.</w:t>
      </w:r>
    </w:p>
    <w:p w14:paraId="3A33267F"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Collaborer étroitement avec les équipes de data scientists, d'analystes et de développeurs pour comprendre leurs besoins et leur fournir des données structurées et accessibles.</w:t>
      </w:r>
    </w:p>
    <w:p w14:paraId="5758AF9A"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Mettre en place des pratiques DevOps pour l'infrastructure de données (CI/CD, automatisation des déploiements).</w:t>
      </w:r>
    </w:p>
    <w:p w14:paraId="0055879B" w14:textId="77777777" w:rsidR="00E256C5" w:rsidRPr="00E256C5" w:rsidRDefault="00E256C5" w:rsidP="00E256C5">
      <w:pPr>
        <w:pStyle w:val="NormalWeb"/>
        <w:numPr>
          <w:ilvl w:val="0"/>
          <w:numId w:val="49"/>
        </w:numPr>
        <w:spacing w:before="0" w:after="120" w:line="240" w:lineRule="atLeast"/>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lastRenderedPageBreak/>
        <w:t>Mentorer les ingénieurs de données plus juniors et partager votre expertise au sein de l'équipe.</w:t>
      </w:r>
    </w:p>
    <w:p w14:paraId="44E7034D" w14:textId="6C4004EC" w:rsidR="00AD2837" w:rsidRPr="00AD2837" w:rsidRDefault="00E256C5" w:rsidP="00E256C5">
      <w:pPr>
        <w:pStyle w:val="NormalWeb"/>
        <w:numPr>
          <w:ilvl w:val="0"/>
          <w:numId w:val="49"/>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E256C5">
        <w:rPr>
          <w:rFonts w:ascii="Franklin Gothic Book" w:eastAsia="Franklin Gothic Book" w:hAnsi="Franklin Gothic Book"/>
          <w:color w:val="13404D" w:themeColor="text1"/>
          <w:sz w:val="20"/>
          <w:szCs w:val="20"/>
          <w:lang w:val="fr-FR"/>
        </w:rPr>
        <w:t>Assurer une veille technologique constante pour proposer des solutions innovantes et pertinentes.</w:t>
      </w:r>
    </w:p>
    <w:p w14:paraId="18E621AE" w14:textId="77777777" w:rsidR="00AD2837" w:rsidRPr="00C226C8" w:rsidRDefault="00AD2837" w:rsidP="00AD2837">
      <w:pPr>
        <w:pStyle w:val="NormalWeb"/>
        <w:spacing w:before="0" w:beforeAutospacing="0" w:after="120" w:afterAutospacing="0" w:line="240" w:lineRule="atLeast"/>
        <w:ind w:left="720"/>
        <w:jc w:val="both"/>
        <w:rPr>
          <w:rFonts w:ascii="Franklin Gothic Book" w:eastAsia="Franklin Gothic Book" w:hAnsi="Franklin Gothic Book"/>
          <w:color w:val="13404D" w:themeColor="text1"/>
          <w:sz w:val="20"/>
          <w:szCs w:val="20"/>
          <w:lang w:val="fr-FR"/>
        </w:rPr>
      </w:pPr>
    </w:p>
    <w:p w14:paraId="3826DB93" w14:textId="77777777" w:rsidR="00FF742E" w:rsidRPr="008A7A9E" w:rsidRDefault="00FF742E" w:rsidP="008A7A9E">
      <w:pPr>
        <w:pStyle w:val="Sous-titre"/>
        <w:spacing w:before="0" w:after="120" w:line="240" w:lineRule="atLeast"/>
        <w:jc w:val="both"/>
        <w:rPr>
          <w:lang w:val="fr-FR" w:eastAsia="ja-JP"/>
        </w:rPr>
      </w:pPr>
      <w:r w:rsidRPr="008A7A9E">
        <w:rPr>
          <w:lang w:val="fr-FR" w:eastAsia="ja-JP"/>
        </w:rPr>
        <w:t>Compétences requises</w:t>
      </w:r>
    </w:p>
    <w:p w14:paraId="11AADD45" w14:textId="1E446A3F" w:rsidR="00AD2837" w:rsidRPr="005131A3" w:rsidRDefault="00AD2837" w:rsidP="00AD2837">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5131A3">
        <w:rPr>
          <w:rFonts w:ascii="Franklin Gothic Book" w:eastAsia="Franklin Gothic Book" w:hAnsi="Franklin Gothic Book"/>
          <w:color w:val="13404D" w:themeColor="text1"/>
          <w:sz w:val="20"/>
          <w:szCs w:val="20"/>
          <w:lang w:val="fr-FR"/>
        </w:rPr>
        <w:t xml:space="preserve">De formation ingénieur ou équivalent, disposant de </w:t>
      </w:r>
      <w:r w:rsidR="00907DC8">
        <w:rPr>
          <w:rFonts w:ascii="Franklin Gothic Book" w:eastAsia="Franklin Gothic Book" w:hAnsi="Franklin Gothic Book"/>
          <w:color w:val="13404D" w:themeColor="text1"/>
          <w:sz w:val="20"/>
          <w:szCs w:val="20"/>
          <w:lang w:val="fr-FR"/>
        </w:rPr>
        <w:t>1</w:t>
      </w:r>
      <w:r w:rsidRPr="005131A3">
        <w:rPr>
          <w:rFonts w:ascii="Franklin Gothic Book" w:eastAsia="Franklin Gothic Book" w:hAnsi="Franklin Gothic Book"/>
          <w:color w:val="13404D" w:themeColor="text1"/>
          <w:sz w:val="20"/>
          <w:szCs w:val="20"/>
          <w:lang w:val="fr-FR"/>
        </w:rPr>
        <w:t xml:space="preserve"> </w:t>
      </w:r>
      <w:r w:rsidR="00907DC8">
        <w:rPr>
          <w:rFonts w:ascii="Franklin Gothic Book" w:eastAsia="Franklin Gothic Book" w:hAnsi="Franklin Gothic Book"/>
          <w:color w:val="13404D" w:themeColor="text1"/>
          <w:sz w:val="20"/>
          <w:szCs w:val="20"/>
          <w:lang w:val="fr-FR"/>
        </w:rPr>
        <w:t>année</w:t>
      </w:r>
      <w:r w:rsidRPr="005131A3">
        <w:rPr>
          <w:rFonts w:ascii="Franklin Gothic Book" w:eastAsia="Franklin Gothic Book" w:hAnsi="Franklin Gothic Book"/>
          <w:color w:val="13404D" w:themeColor="text1"/>
          <w:sz w:val="20"/>
          <w:szCs w:val="20"/>
          <w:lang w:val="fr-FR"/>
        </w:rPr>
        <w:t xml:space="preserve"> d'expérience dans le domaine des télécoms et/ou l’informatique.</w:t>
      </w:r>
    </w:p>
    <w:p w14:paraId="1608F894" w14:textId="77777777" w:rsidR="00AD2837" w:rsidRDefault="00AD2837" w:rsidP="00AD2837">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u w:val="single"/>
          <w:lang w:val="fr-FR"/>
        </w:rPr>
      </w:pPr>
    </w:p>
    <w:p w14:paraId="62F755DE" w14:textId="2B166AB9" w:rsidR="00AD2837" w:rsidRPr="008A7A9E" w:rsidRDefault="00AD2837" w:rsidP="00AD2837">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u w:val="single"/>
          <w:lang w:val="fr-FR"/>
        </w:rPr>
      </w:pPr>
      <w:r w:rsidRPr="008A7A9E">
        <w:rPr>
          <w:rFonts w:ascii="Franklin Gothic Book" w:eastAsia="Franklin Gothic Book" w:hAnsi="Franklin Gothic Book"/>
          <w:color w:val="13404D" w:themeColor="text1"/>
          <w:sz w:val="20"/>
          <w:szCs w:val="20"/>
          <w:u w:val="single"/>
          <w:lang w:val="fr-FR"/>
        </w:rPr>
        <w:t>Compétences techniques exigées :</w:t>
      </w:r>
    </w:p>
    <w:p w14:paraId="73658EB6" w14:textId="279274CA"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Expérience confirmée (</w:t>
      </w:r>
      <w:r w:rsidR="0015762C">
        <w:rPr>
          <w:rFonts w:ascii="Franklin Gothic Book" w:eastAsia="Franklin Gothic Book" w:hAnsi="Franklin Gothic Book"/>
          <w:color w:val="13404D" w:themeColor="text1"/>
          <w:sz w:val="20"/>
          <w:szCs w:val="20"/>
          <w:lang w:val="fr-FR"/>
        </w:rPr>
        <w:t>3</w:t>
      </w:r>
      <w:r w:rsidRPr="00CE3DBC">
        <w:rPr>
          <w:rFonts w:ascii="Franklin Gothic Book" w:eastAsia="Franklin Gothic Book" w:hAnsi="Franklin Gothic Book"/>
          <w:color w:val="13404D" w:themeColor="text1"/>
          <w:sz w:val="20"/>
          <w:szCs w:val="20"/>
          <w:lang w:val="fr-FR"/>
        </w:rPr>
        <w:t xml:space="preserve"> ans minimum) en tant qu'Ingénieur de Données, avec une expertise reconnue dans la construction et la gestion de plateformes de données à grande échelle.</w:t>
      </w:r>
    </w:p>
    <w:p w14:paraId="1A20D2BB" w14:textId="24070334"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 xml:space="preserve">Maîtrise approfondie </w:t>
      </w:r>
      <w:r>
        <w:rPr>
          <w:rFonts w:ascii="Franklin Gothic Book" w:eastAsia="Franklin Gothic Book" w:hAnsi="Franklin Gothic Book"/>
          <w:color w:val="13404D" w:themeColor="text1"/>
          <w:sz w:val="20"/>
          <w:szCs w:val="20"/>
          <w:lang w:val="fr-FR"/>
        </w:rPr>
        <w:t>de Python</w:t>
      </w:r>
    </w:p>
    <w:p w14:paraId="78411816" w14:textId="77777777"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Excellente connaissance des bases de données SQL (PostgreSQL, MySQL, SQL Server) et NoSQL (MongoDB, Cassandra, Redis).</w:t>
      </w:r>
    </w:p>
    <w:p w14:paraId="7446011F" w14:textId="77777777"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Expertise significative avec les technologies Big Data telles que Spark, Hadoop, Kafka.</w:t>
      </w:r>
    </w:p>
    <w:p w14:paraId="3CA5E94A" w14:textId="737FC4CE"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 xml:space="preserve">Expérience pratique avec les plateformes cloud (GCP </w:t>
      </w:r>
      <w:r>
        <w:rPr>
          <w:rFonts w:ascii="Franklin Gothic Book" w:eastAsia="Franklin Gothic Book" w:hAnsi="Franklin Gothic Book"/>
          <w:color w:val="13404D" w:themeColor="text1"/>
          <w:sz w:val="20"/>
          <w:szCs w:val="20"/>
          <w:lang w:val="fr-FR"/>
        </w:rPr>
        <w:t xml:space="preserve">, </w:t>
      </w:r>
      <w:r w:rsidRPr="00CE3DBC">
        <w:rPr>
          <w:rFonts w:ascii="Franklin Gothic Book" w:eastAsia="Franklin Gothic Book" w:hAnsi="Franklin Gothic Book"/>
          <w:color w:val="13404D" w:themeColor="text1"/>
          <w:sz w:val="20"/>
          <w:szCs w:val="20"/>
          <w:lang w:val="fr-FR"/>
        </w:rPr>
        <w:t>AWS, Azure), incluant des services comme S3, Redshift, Snowflake, BigQuery, Data Factory, Databricks, etc.</w:t>
      </w:r>
    </w:p>
    <w:p w14:paraId="43F38C6E" w14:textId="085EEC3D"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Forte compréhension des principes d'ETL/ELT et expérience avec des outils d'orchestration comme Apache Airflow.</w:t>
      </w:r>
    </w:p>
    <w:p w14:paraId="715F3BEA" w14:textId="77777777" w:rsidR="00CE3DBC" w:rsidRPr="00CE3DBC" w:rsidRDefault="00CE3DBC" w:rsidP="00CE3DBC">
      <w:pPr>
        <w:pStyle w:val="NormalWeb"/>
        <w:numPr>
          <w:ilvl w:val="0"/>
          <w:numId w:val="50"/>
        </w:numPr>
        <w:spacing w:before="0" w:after="120" w:line="240" w:lineRule="atLeast"/>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Connaissance des pratiques DevOps et de l'intégration continue/déploiement continu (CI/CD).</w:t>
      </w:r>
    </w:p>
    <w:p w14:paraId="6D8A65AF" w14:textId="6413C733" w:rsidR="00CE3DBC" w:rsidRPr="001313B2" w:rsidRDefault="00CE3DBC" w:rsidP="001313B2">
      <w:pPr>
        <w:pStyle w:val="NormalWeb"/>
        <w:numPr>
          <w:ilvl w:val="0"/>
          <w:numId w:val="50"/>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 xml:space="preserve">Familiarité avec </w:t>
      </w:r>
      <w:r w:rsidR="001313B2" w:rsidRPr="00C226C8">
        <w:rPr>
          <w:rFonts w:ascii="Franklin Gothic Book" w:eastAsia="Franklin Gothic Book" w:hAnsi="Franklin Gothic Book"/>
          <w:color w:val="13404D" w:themeColor="text1"/>
          <w:sz w:val="20"/>
          <w:szCs w:val="20"/>
          <w:lang w:val="fr-FR"/>
        </w:rPr>
        <w:t>GiT / Gitlab / gitlab CI</w:t>
      </w:r>
      <w:r w:rsidR="001313B2">
        <w:rPr>
          <w:rFonts w:ascii="Franklin Gothic Book" w:eastAsia="Franklin Gothic Book" w:hAnsi="Franklin Gothic Book"/>
          <w:color w:val="13404D" w:themeColor="text1"/>
          <w:sz w:val="20"/>
          <w:szCs w:val="20"/>
          <w:lang w:val="fr-FR"/>
        </w:rPr>
        <w:t xml:space="preserve">, Terraform, </w:t>
      </w:r>
      <w:r w:rsidR="001313B2" w:rsidRPr="00C226C8">
        <w:rPr>
          <w:rFonts w:ascii="Franklin Gothic Book" w:eastAsia="Franklin Gothic Book" w:hAnsi="Franklin Gothic Book"/>
          <w:color w:val="13404D" w:themeColor="text1"/>
          <w:sz w:val="20"/>
          <w:szCs w:val="20"/>
          <w:lang w:val="fr-FR"/>
        </w:rPr>
        <w:t>ANSIBLE</w:t>
      </w:r>
    </w:p>
    <w:p w14:paraId="6D5673EF" w14:textId="77777777" w:rsidR="00CE3DBC" w:rsidRDefault="00CE3DBC" w:rsidP="00CE3DBC">
      <w:pPr>
        <w:pStyle w:val="NormalWeb"/>
        <w:numPr>
          <w:ilvl w:val="0"/>
          <w:numId w:val="50"/>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CE3DBC">
        <w:rPr>
          <w:rFonts w:ascii="Franklin Gothic Book" w:eastAsia="Franklin Gothic Book" w:hAnsi="Franklin Gothic Book"/>
          <w:color w:val="13404D" w:themeColor="text1"/>
          <w:sz w:val="20"/>
          <w:szCs w:val="20"/>
          <w:lang w:val="fr-FR"/>
        </w:rPr>
        <w:t>Connaissance des principes de la modélisation de données (dimensionnelle, relationnelle).</w:t>
      </w:r>
    </w:p>
    <w:p w14:paraId="3560641B" w14:textId="77777777" w:rsidR="00AD2837" w:rsidRDefault="00AD2837" w:rsidP="00AD2837">
      <w:pPr>
        <w:pStyle w:val="NormalWeb"/>
        <w:spacing w:before="0" w:beforeAutospacing="0" w:after="120" w:afterAutospacing="0" w:line="240" w:lineRule="atLeast"/>
        <w:ind w:left="720"/>
        <w:jc w:val="both"/>
        <w:rPr>
          <w:rFonts w:ascii="Franklin Gothic Book" w:eastAsia="Franklin Gothic Book" w:hAnsi="Franklin Gothic Book"/>
          <w:color w:val="13404D" w:themeColor="text1"/>
          <w:sz w:val="20"/>
          <w:szCs w:val="20"/>
          <w:lang w:val="fr-FR"/>
        </w:rPr>
      </w:pPr>
    </w:p>
    <w:p w14:paraId="693A9AA3" w14:textId="77777777" w:rsidR="00AD2837" w:rsidRPr="008A7A9E" w:rsidRDefault="00AD2837" w:rsidP="00AD2837">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u w:val="single"/>
          <w:lang w:val="fr-FR"/>
        </w:rPr>
      </w:pPr>
      <w:r w:rsidRPr="008A7A9E">
        <w:rPr>
          <w:rFonts w:ascii="Franklin Gothic Book" w:eastAsia="Franklin Gothic Book" w:hAnsi="Franklin Gothic Book"/>
          <w:color w:val="13404D" w:themeColor="text1"/>
          <w:sz w:val="20"/>
          <w:szCs w:val="20"/>
          <w:u w:val="single"/>
          <w:lang w:val="fr-FR"/>
        </w:rPr>
        <w:t>Aptitudes relationnelles et comportementales :</w:t>
      </w:r>
    </w:p>
    <w:p w14:paraId="4BCBA6EF" w14:textId="77777777" w:rsidR="001313B2" w:rsidRPr="001313B2" w:rsidRDefault="001313B2" w:rsidP="001313B2">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Capacité avérée à résoudre des problèmes complexes et à proposer des solutions techniques innovantes.</w:t>
      </w:r>
    </w:p>
    <w:p w14:paraId="5ECFF6DD" w14:textId="77777777" w:rsidR="001313B2" w:rsidRPr="001313B2" w:rsidRDefault="001313B2" w:rsidP="001313B2">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Excellentes compétences en communication (écrite et orale) pour interagir efficacement avec des équipes techniques et non techniques.</w:t>
      </w:r>
    </w:p>
    <w:p w14:paraId="6B3E6688" w14:textId="77777777" w:rsidR="001313B2" w:rsidRPr="001313B2" w:rsidRDefault="001313B2" w:rsidP="001313B2">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Autonomie et proactivité, avec une forte capacité à prendre des initiatives et à diriger des projets.</w:t>
      </w:r>
    </w:p>
    <w:p w14:paraId="53F05EF9" w14:textId="77777777" w:rsidR="001313B2" w:rsidRPr="001313B2" w:rsidRDefault="001313B2" w:rsidP="001313B2">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Esprit d'équipe et capacité à collaborer dans un environnement agile.</w:t>
      </w:r>
    </w:p>
    <w:p w14:paraId="47786221" w14:textId="77777777" w:rsidR="001313B2" w:rsidRPr="001313B2" w:rsidRDefault="001313B2" w:rsidP="001313B2">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Capacité à mentorer et à partager ses connaissances.</w:t>
      </w:r>
    </w:p>
    <w:p w14:paraId="70596680" w14:textId="77777777" w:rsidR="001313B2" w:rsidRPr="001313B2" w:rsidRDefault="001313B2" w:rsidP="001313B2">
      <w:pPr>
        <w:pStyle w:val="NormalWeb"/>
        <w:numPr>
          <w:ilvl w:val="0"/>
          <w:numId w:val="51"/>
        </w:numPr>
        <w:spacing w:before="0" w:after="120" w:line="240" w:lineRule="atLeast"/>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Rigueur, organisation et souci du détail.</w:t>
      </w:r>
    </w:p>
    <w:p w14:paraId="528F27E6" w14:textId="30BE2686" w:rsidR="00AD2837" w:rsidRPr="005131A3" w:rsidRDefault="001313B2" w:rsidP="001313B2">
      <w:pPr>
        <w:pStyle w:val="NormalWeb"/>
        <w:numPr>
          <w:ilvl w:val="0"/>
          <w:numId w:val="51"/>
        </w:numPr>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r w:rsidRPr="001313B2">
        <w:rPr>
          <w:rFonts w:ascii="Franklin Gothic Book" w:eastAsia="Franklin Gothic Book" w:hAnsi="Franklin Gothic Book"/>
          <w:color w:val="13404D" w:themeColor="text1"/>
          <w:sz w:val="20"/>
          <w:szCs w:val="20"/>
          <w:lang w:val="fr-FR"/>
        </w:rPr>
        <w:t>Curiosité intellectuelle et désir constant d'apprendre de nouvelles technologies.</w:t>
      </w:r>
    </w:p>
    <w:p w14:paraId="671E61BC" w14:textId="77777777" w:rsidR="00A11808" w:rsidRPr="006C52A2" w:rsidRDefault="00A11808" w:rsidP="006C52A2">
      <w:pPr>
        <w:spacing w:before="0" w:after="0"/>
        <w:rPr>
          <w:color w:val="13404D" w:themeColor="text1"/>
          <w:lang w:val="fr-FR"/>
        </w:rPr>
      </w:pPr>
    </w:p>
    <w:sectPr w:rsidR="00A11808" w:rsidRPr="006C52A2"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CC18D" w14:textId="77777777" w:rsidR="00746E0A" w:rsidRDefault="00746E0A" w:rsidP="001D02E7">
      <w:pPr>
        <w:spacing w:before="0" w:after="0"/>
      </w:pPr>
      <w:r>
        <w:separator/>
      </w:r>
    </w:p>
  </w:endnote>
  <w:endnote w:type="continuationSeparator" w:id="0">
    <w:p w14:paraId="6964678E" w14:textId="77777777" w:rsidR="00746E0A" w:rsidRDefault="00746E0A"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7658" w14:textId="6C755075" w:rsidR="00AD2837" w:rsidRDefault="00AD2837">
    <w:pPr>
      <w:pStyle w:val="Pieddepage"/>
    </w:pPr>
    <w:r>
      <w:rPr>
        <w:noProof/>
      </w:rPr>
      <mc:AlternateContent>
        <mc:Choice Requires="wps">
          <w:drawing>
            <wp:anchor distT="0" distB="0" distL="0" distR="0" simplePos="0" relativeHeight="251664384" behindDoc="0" locked="0" layoutInCell="1" allowOverlap="1" wp14:anchorId="6B9C9927" wp14:editId="52695162">
              <wp:simplePos x="635" y="635"/>
              <wp:positionH relativeFrom="page">
                <wp:align>center</wp:align>
              </wp:positionH>
              <wp:positionV relativeFrom="page">
                <wp:align>bottom</wp:align>
              </wp:positionV>
              <wp:extent cx="824865" cy="396240"/>
              <wp:effectExtent l="0" t="0" r="13335" b="0"/>
              <wp:wrapNone/>
              <wp:docPr id="1278747908"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24865" cy="396240"/>
                      </a:xfrm>
                      <a:prstGeom prst="rect">
                        <a:avLst/>
                      </a:prstGeom>
                      <a:noFill/>
                      <a:ln>
                        <a:noFill/>
                      </a:ln>
                    </wps:spPr>
                    <wps:txbx>
                      <w:txbxContent>
                        <w:p w14:paraId="22CBCA31" w14:textId="7F1873B8" w:rsidR="00AD2837" w:rsidRPr="00AD2837" w:rsidRDefault="00AD2837" w:rsidP="00AD2837">
                          <w:pPr>
                            <w:spacing w:after="0"/>
                            <w:rPr>
                              <w:rFonts w:ascii="Helvetica 75 Bold" w:eastAsia="Helvetica 75 Bold" w:hAnsi="Helvetica 75 Bold" w:cs="Helvetica 75 Bold"/>
                              <w:noProof/>
                              <w:color w:val="ED7D31"/>
                              <w:sz w:val="16"/>
                              <w:szCs w:val="16"/>
                            </w:rPr>
                          </w:pPr>
                          <w:r w:rsidRPr="00AD2837">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9C9927" id="_x0000_t202" coordsize="21600,21600" o:spt="202" path="m,l,21600r21600,l21600,xe">
              <v:stroke joinstyle="miter"/>
              <v:path gradientshapeok="t" o:connecttype="rect"/>
            </v:shapetype>
            <v:shape id="Zone de texte 3" o:spid="_x0000_s1026" type="#_x0000_t202" alt="Orange Restricted" style="position:absolute;left:0;text-align:left;margin-left:0;margin-top:0;width:64.95pt;height:31.2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" filled="f" stroked="f">
              <v:textbox style="mso-fit-shape-to-text:t" inset="0,0,0,15pt">
                <w:txbxContent>
                  <w:p w14:paraId="22CBCA31" w14:textId="7F1873B8" w:rsidR="00AD2837" w:rsidRPr="00AD2837" w:rsidRDefault="00AD2837" w:rsidP="00AD2837">
                    <w:pPr>
                      <w:spacing w:after="0"/>
                      <w:rPr>
                        <w:rFonts w:ascii="Helvetica 75 Bold" w:eastAsia="Helvetica 75 Bold" w:hAnsi="Helvetica 75 Bold" w:cs="Helvetica 75 Bold"/>
                        <w:noProof/>
                        <w:color w:val="ED7D31"/>
                        <w:sz w:val="16"/>
                        <w:szCs w:val="16"/>
                      </w:rPr>
                    </w:pPr>
                    <w:r w:rsidRPr="00AD2837">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14:paraId="3436BE62" w14:textId="77777777" w:rsidTr="00D90781">
      <w:trPr>
        <w:trHeight w:val="9885"/>
      </w:trPr>
      <w:tc>
        <w:tcPr>
          <w:tcW w:w="733" w:type="dxa"/>
          <w:tcBorders>
            <w:bottom w:val="single" w:sz="4" w:space="0" w:color="auto"/>
          </w:tcBorders>
          <w:textDirection w:val="btLr"/>
          <w:vAlign w:val="bottom"/>
        </w:tcPr>
        <w:p w14:paraId="695D2EF5" w14:textId="1BC79DAB" w:rsidR="00BD44D6" w:rsidRPr="00722228" w:rsidRDefault="00AD2837"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610DEBBE" wp14:editId="48FC09E3">
                    <wp:simplePos x="6978650" y="9880600"/>
                    <wp:positionH relativeFrom="page">
                      <wp:align>center</wp:align>
                    </wp:positionH>
                    <wp:positionV relativeFrom="page">
                      <wp:align>bottom</wp:align>
                    </wp:positionV>
                    <wp:extent cx="824865" cy="396240"/>
                    <wp:effectExtent l="0" t="0" r="13335" b="0"/>
                    <wp:wrapNone/>
                    <wp:docPr id="1849634396" name="Zone de texte 4"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24865" cy="396240"/>
                            </a:xfrm>
                            <a:prstGeom prst="rect">
                              <a:avLst/>
                            </a:prstGeom>
                            <a:noFill/>
                            <a:ln>
                              <a:noFill/>
                            </a:ln>
                          </wps:spPr>
                          <wps:txbx>
                            <w:txbxContent>
                              <w:p w14:paraId="75B98AFE" w14:textId="6A1629C8" w:rsidR="00AD2837" w:rsidRPr="00AD2837" w:rsidRDefault="00AD2837" w:rsidP="00AD2837">
                                <w:pPr>
                                  <w:spacing w:after="0"/>
                                  <w:rPr>
                                    <w:rFonts w:ascii="Helvetica 75 Bold" w:eastAsia="Helvetica 75 Bold" w:hAnsi="Helvetica 75 Bold" w:cs="Helvetica 75 Bold"/>
                                    <w:noProof/>
                                    <w:color w:val="ED7D31"/>
                                    <w:sz w:val="16"/>
                                    <w:szCs w:val="16"/>
                                  </w:rPr>
                                </w:pPr>
                                <w:r w:rsidRPr="00AD2837">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10DEBBE" id="_x0000_t202" coordsize="21600,21600" o:spt="202" path="m,l,21600r21600,l21600,xe">
                    <v:stroke joinstyle="miter"/>
                    <v:path gradientshapeok="t" o:connecttype="rect"/>
                  </v:shapetype>
                  <v:shape id="Zone de texte 4" o:spid="_x0000_s1027" type="#_x0000_t202" alt="Orange Restricted" style="position:absolute;margin-left:0;margin-top:0;width:64.95pt;height:31.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" filled="f" stroked="f">
                    <v:textbox style="mso-fit-shape-to-text:t" inset="0,0,0,15pt">
                      <w:txbxContent>
                        <w:p w14:paraId="75B98AFE" w14:textId="6A1629C8" w:rsidR="00AD2837" w:rsidRPr="00AD2837" w:rsidRDefault="00AD2837" w:rsidP="00AD2837">
                          <w:pPr>
                            <w:spacing w:after="0"/>
                            <w:rPr>
                              <w:rFonts w:ascii="Helvetica 75 Bold" w:eastAsia="Helvetica 75 Bold" w:hAnsi="Helvetica 75 Bold" w:cs="Helvetica 75 Bold"/>
                              <w:noProof/>
                              <w:color w:val="ED7D31"/>
                              <w:sz w:val="16"/>
                              <w:szCs w:val="16"/>
                            </w:rPr>
                          </w:pPr>
                          <w:r w:rsidRPr="00AD2837">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37117D1D" wp14:editId="34F98BF1">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15762C">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36DF6BC9" w14:textId="12F39228"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15762C">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15762C">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35E0D1C9" w14:textId="77777777" w:rsidTr="00D90781">
      <w:trPr>
        <w:trHeight w:val="705"/>
      </w:trPr>
      <w:tc>
        <w:tcPr>
          <w:tcW w:w="733" w:type="dxa"/>
          <w:tcBorders>
            <w:top w:val="single" w:sz="4" w:space="0" w:color="auto"/>
          </w:tcBorders>
          <w:vAlign w:val="bottom"/>
        </w:tcPr>
        <w:p w14:paraId="33329091"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FF0631" w:rsidRPr="00FF0631">
            <w:rPr>
              <w:rStyle w:val="Numrodepage"/>
              <w:rFonts w:eastAsiaTheme="majorEastAsia"/>
              <w:noProof/>
            </w:rPr>
            <w:t>1</w:t>
          </w:r>
          <w:r w:rsidRPr="00822632">
            <w:rPr>
              <w:rStyle w:val="Numrodepage"/>
            </w:rPr>
            <w:fldChar w:fldCharType="end"/>
          </w:r>
        </w:p>
      </w:tc>
    </w:tr>
  </w:tbl>
  <w:p w14:paraId="0CDCCDF6" w14:textId="77777777" w:rsidR="00BD44D6" w:rsidRDefault="00BD44D6">
    <w:pPr>
      <w:pStyle w:val="Pieddepage"/>
    </w:pPr>
  </w:p>
  <w:p w14:paraId="0DD603DA" w14:textId="77777777" w:rsidR="00BD44D6" w:rsidRDefault="00BD44D6">
    <w:pPr>
      <w:pStyle w:val="Pieddepage"/>
    </w:pPr>
  </w:p>
  <w:p w14:paraId="665E7F7C" w14:textId="77777777" w:rsidR="00BD44D6" w:rsidRDefault="00BD44D6">
    <w:pPr>
      <w:pStyle w:val="Pieddepage"/>
    </w:pPr>
  </w:p>
  <w:p w14:paraId="524DA837"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A540" w14:textId="52177B1A" w:rsidR="00AD2837" w:rsidRDefault="00AD2837">
    <w:pPr>
      <w:pStyle w:val="Pieddepage"/>
    </w:pPr>
    <w:r>
      <w:rPr>
        <w:noProof/>
      </w:rPr>
      <mc:AlternateContent>
        <mc:Choice Requires="wps">
          <w:drawing>
            <wp:anchor distT="0" distB="0" distL="0" distR="0" simplePos="0" relativeHeight="251663360" behindDoc="0" locked="0" layoutInCell="1" allowOverlap="1" wp14:anchorId="69DA85E2" wp14:editId="3422B142">
              <wp:simplePos x="635" y="635"/>
              <wp:positionH relativeFrom="page">
                <wp:align>center</wp:align>
              </wp:positionH>
              <wp:positionV relativeFrom="page">
                <wp:align>bottom</wp:align>
              </wp:positionV>
              <wp:extent cx="824865" cy="396240"/>
              <wp:effectExtent l="0" t="0" r="13335" b="0"/>
              <wp:wrapNone/>
              <wp:docPr id="1773697031"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24865" cy="396240"/>
                      </a:xfrm>
                      <a:prstGeom prst="rect">
                        <a:avLst/>
                      </a:prstGeom>
                      <a:noFill/>
                      <a:ln>
                        <a:noFill/>
                      </a:ln>
                    </wps:spPr>
                    <wps:txbx>
                      <w:txbxContent>
                        <w:p w14:paraId="6EAC1AE5" w14:textId="5B90B887" w:rsidR="00AD2837" w:rsidRPr="00AD2837" w:rsidRDefault="00AD2837" w:rsidP="00AD2837">
                          <w:pPr>
                            <w:spacing w:after="0"/>
                            <w:rPr>
                              <w:rFonts w:ascii="Helvetica 75 Bold" w:eastAsia="Helvetica 75 Bold" w:hAnsi="Helvetica 75 Bold" w:cs="Helvetica 75 Bold"/>
                              <w:noProof/>
                              <w:color w:val="ED7D31"/>
                              <w:sz w:val="16"/>
                              <w:szCs w:val="16"/>
                            </w:rPr>
                          </w:pPr>
                          <w:r w:rsidRPr="00AD2837">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9DA85E2" id="_x0000_t202" coordsize="21600,21600" o:spt="202" path="m,l,21600r21600,l21600,xe">
              <v:stroke joinstyle="miter"/>
              <v:path gradientshapeok="t" o:connecttype="rect"/>
            </v:shapetype>
            <v:shape id="Zone de texte 2" o:spid="_x0000_s1028" type="#_x0000_t202" alt="Orange Restricted" style="position:absolute;left:0;text-align:left;margin-left:0;margin-top:0;width:64.95pt;height:31.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" filled="f" stroked="f">
              <v:textbox style="mso-fit-shape-to-text:t" inset="0,0,0,15pt">
                <w:txbxContent>
                  <w:p w14:paraId="6EAC1AE5" w14:textId="5B90B887" w:rsidR="00AD2837" w:rsidRPr="00AD2837" w:rsidRDefault="00AD2837" w:rsidP="00AD2837">
                    <w:pPr>
                      <w:spacing w:after="0"/>
                      <w:rPr>
                        <w:rFonts w:ascii="Helvetica 75 Bold" w:eastAsia="Helvetica 75 Bold" w:hAnsi="Helvetica 75 Bold" w:cs="Helvetica 75 Bold"/>
                        <w:noProof/>
                        <w:color w:val="ED7D31"/>
                        <w:sz w:val="16"/>
                        <w:szCs w:val="16"/>
                      </w:rPr>
                    </w:pPr>
                    <w:r w:rsidRPr="00AD2837">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28343" w14:textId="77777777" w:rsidR="00746E0A" w:rsidRDefault="00746E0A" w:rsidP="001D02E7">
      <w:pPr>
        <w:spacing w:before="0" w:after="0"/>
      </w:pPr>
      <w:r>
        <w:separator/>
      </w:r>
    </w:p>
  </w:footnote>
  <w:footnote w:type="continuationSeparator" w:id="0">
    <w:p w14:paraId="6FDBC7E5" w14:textId="77777777" w:rsidR="00746E0A" w:rsidRDefault="00746E0A"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00B36" w14:textId="77777777" w:rsidR="00BD44D6" w:rsidRDefault="00BD44D6">
    <w:pPr>
      <w:pStyle w:val="En-tte"/>
    </w:pPr>
    <w:r>
      <w:rPr>
        <w:noProof/>
        <w:lang w:val="fr-FR"/>
      </w:rPr>
      <w:drawing>
        <wp:anchor distT="0" distB="0" distL="114300" distR="114300" simplePos="0" relativeHeight="251660288" behindDoc="0" locked="0" layoutInCell="1" allowOverlap="1" wp14:anchorId="4498C975" wp14:editId="347571FC">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18A29A47" wp14:editId="31056571">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A1585"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940397"/>
    <w:multiLevelType w:val="hybridMultilevel"/>
    <w:tmpl w:val="D03E8F2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410047F"/>
    <w:multiLevelType w:val="hybridMultilevel"/>
    <w:tmpl w:val="95D23BF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AD7235"/>
    <w:multiLevelType w:val="hybridMultilevel"/>
    <w:tmpl w:val="76EA73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1" w15:restartNumberingAfterBreak="0">
    <w:nsid w:val="107349D9"/>
    <w:multiLevelType w:val="multilevel"/>
    <w:tmpl w:val="13307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4"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F3205AF"/>
    <w:multiLevelType w:val="hybridMultilevel"/>
    <w:tmpl w:val="5FE41C1A"/>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6"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7" w15:restartNumberingAfterBreak="0">
    <w:nsid w:val="262F1DCA"/>
    <w:multiLevelType w:val="hybridMultilevel"/>
    <w:tmpl w:val="2C0C4A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2C9F12B9"/>
    <w:multiLevelType w:val="multilevel"/>
    <w:tmpl w:val="F44A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D4279C2"/>
    <w:multiLevelType w:val="multilevel"/>
    <w:tmpl w:val="13307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4C07B1"/>
    <w:multiLevelType w:val="hybridMultilevel"/>
    <w:tmpl w:val="EA009D38"/>
    <w:lvl w:ilvl="0" w:tplc="E82EDC7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45082A"/>
    <w:multiLevelType w:val="hybridMultilevel"/>
    <w:tmpl w:val="88E4F7DC"/>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29"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0"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34" w15:restartNumberingAfterBreak="0">
    <w:nsid w:val="50BE57A2"/>
    <w:multiLevelType w:val="multilevel"/>
    <w:tmpl w:val="133079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8"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40"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42" w15:restartNumberingAfterBreak="0">
    <w:nsid w:val="77704764"/>
    <w:multiLevelType w:val="hybridMultilevel"/>
    <w:tmpl w:val="3BFA2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8BD3976"/>
    <w:multiLevelType w:val="multilevel"/>
    <w:tmpl w:val="58E00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952378"/>
    <w:multiLevelType w:val="hybridMultilevel"/>
    <w:tmpl w:val="C1F6A6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1668360417">
    <w:abstractNumId w:val="0"/>
  </w:num>
  <w:num w:numId="2" w16cid:durableId="804585516">
    <w:abstractNumId w:val="39"/>
  </w:num>
  <w:num w:numId="3" w16cid:durableId="250626638">
    <w:abstractNumId w:val="16"/>
  </w:num>
  <w:num w:numId="4" w16cid:durableId="390420679">
    <w:abstractNumId w:val="33"/>
  </w:num>
  <w:num w:numId="5" w16cid:durableId="1017391854">
    <w:abstractNumId w:val="29"/>
  </w:num>
  <w:num w:numId="6" w16cid:durableId="111667965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2905676">
    <w:abstractNumId w:val="45"/>
  </w:num>
  <w:num w:numId="8" w16cid:durableId="1573158019">
    <w:abstractNumId w:val="20"/>
  </w:num>
  <w:num w:numId="9" w16cid:durableId="1830094677">
    <w:abstractNumId w:val="13"/>
  </w:num>
  <w:num w:numId="10" w16cid:durableId="1874149727">
    <w:abstractNumId w:val="1"/>
  </w:num>
  <w:num w:numId="11" w16cid:durableId="1095636949">
    <w:abstractNumId w:val="31"/>
  </w:num>
  <w:num w:numId="12" w16cid:durableId="1434087124">
    <w:abstractNumId w:val="25"/>
  </w:num>
  <w:num w:numId="13" w16cid:durableId="1171140216">
    <w:abstractNumId w:val="27"/>
  </w:num>
  <w:num w:numId="14" w16cid:durableId="1666783364">
    <w:abstractNumId w:val="32"/>
  </w:num>
  <w:num w:numId="15" w16cid:durableId="456025267">
    <w:abstractNumId w:val="8"/>
  </w:num>
  <w:num w:numId="16" w16cid:durableId="504050401">
    <w:abstractNumId w:val="38"/>
  </w:num>
  <w:num w:numId="17" w16cid:durableId="663318728">
    <w:abstractNumId w:val="35"/>
  </w:num>
  <w:num w:numId="18" w16cid:durableId="772941190">
    <w:abstractNumId w:val="29"/>
  </w:num>
  <w:num w:numId="19" w16cid:durableId="1906600523">
    <w:abstractNumId w:val="29"/>
  </w:num>
  <w:num w:numId="20" w16cid:durableId="31077150">
    <w:abstractNumId w:val="29"/>
  </w:num>
  <w:num w:numId="21" w16cid:durableId="78529156">
    <w:abstractNumId w:val="29"/>
  </w:num>
  <w:num w:numId="22" w16cid:durableId="1898932313">
    <w:abstractNumId w:val="26"/>
  </w:num>
  <w:num w:numId="23" w16cid:durableId="1668896691">
    <w:abstractNumId w:val="30"/>
  </w:num>
  <w:num w:numId="24" w16cid:durableId="1680231181">
    <w:abstractNumId w:val="24"/>
  </w:num>
  <w:num w:numId="25" w16cid:durableId="190731668">
    <w:abstractNumId w:val="18"/>
  </w:num>
  <w:num w:numId="26" w16cid:durableId="1832257794">
    <w:abstractNumId w:val="37"/>
  </w:num>
  <w:num w:numId="27" w16cid:durableId="676618188">
    <w:abstractNumId w:val="40"/>
  </w:num>
  <w:num w:numId="28" w16cid:durableId="1548909429">
    <w:abstractNumId w:val="28"/>
  </w:num>
  <w:num w:numId="29" w16cid:durableId="1535728895">
    <w:abstractNumId w:val="7"/>
  </w:num>
  <w:num w:numId="30" w16cid:durableId="45372830">
    <w:abstractNumId w:val="9"/>
  </w:num>
  <w:num w:numId="31" w16cid:durableId="1613586712">
    <w:abstractNumId w:val="12"/>
  </w:num>
  <w:num w:numId="32" w16cid:durableId="1083334811">
    <w:abstractNumId w:val="36"/>
  </w:num>
  <w:num w:numId="33" w16cid:durableId="1218080326">
    <w:abstractNumId w:val="41"/>
  </w:num>
  <w:num w:numId="34" w16cid:durableId="653803813">
    <w:abstractNumId w:val="5"/>
  </w:num>
  <w:num w:numId="35" w16cid:durableId="1160579000">
    <w:abstractNumId w:val="22"/>
  </w:num>
  <w:num w:numId="36" w16cid:durableId="1079137129">
    <w:abstractNumId w:val="6"/>
  </w:num>
  <w:num w:numId="37" w16cid:durableId="1341541387">
    <w:abstractNumId w:val="14"/>
  </w:num>
  <w:num w:numId="38" w16cid:durableId="1177576336">
    <w:abstractNumId w:val="10"/>
  </w:num>
  <w:num w:numId="39" w16cid:durableId="1779183063">
    <w:abstractNumId w:val="42"/>
  </w:num>
  <w:num w:numId="40" w16cid:durableId="1797724217">
    <w:abstractNumId w:val="15"/>
  </w:num>
  <w:num w:numId="41" w16cid:durableId="1929730869">
    <w:abstractNumId w:val="3"/>
  </w:num>
  <w:num w:numId="42" w16cid:durableId="769743546">
    <w:abstractNumId w:val="19"/>
  </w:num>
  <w:num w:numId="43" w16cid:durableId="1640767060">
    <w:abstractNumId w:val="17"/>
  </w:num>
  <w:num w:numId="44" w16cid:durableId="1914118404">
    <w:abstractNumId w:val="23"/>
  </w:num>
  <w:num w:numId="45" w16cid:durableId="505286971">
    <w:abstractNumId w:val="2"/>
  </w:num>
  <w:num w:numId="46" w16cid:durableId="95638532">
    <w:abstractNumId w:val="44"/>
  </w:num>
  <w:num w:numId="47" w16cid:durableId="579099408">
    <w:abstractNumId w:val="4"/>
  </w:num>
  <w:num w:numId="48" w16cid:durableId="1877769843">
    <w:abstractNumId w:val="43"/>
  </w:num>
  <w:num w:numId="49" w16cid:durableId="1147629375">
    <w:abstractNumId w:val="11"/>
  </w:num>
  <w:num w:numId="50" w16cid:durableId="271400722">
    <w:abstractNumId w:val="34"/>
  </w:num>
  <w:num w:numId="51" w16cid:durableId="1900286994">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144A"/>
    <w:rsid w:val="00015168"/>
    <w:rsid w:val="00021D4B"/>
    <w:rsid w:val="00025629"/>
    <w:rsid w:val="00030D2B"/>
    <w:rsid w:val="000336B9"/>
    <w:rsid w:val="00036BE5"/>
    <w:rsid w:val="0005576A"/>
    <w:rsid w:val="00067560"/>
    <w:rsid w:val="00073D3E"/>
    <w:rsid w:val="00095A40"/>
    <w:rsid w:val="00095D82"/>
    <w:rsid w:val="000A2FDB"/>
    <w:rsid w:val="000A3BBA"/>
    <w:rsid w:val="000A5097"/>
    <w:rsid w:val="000B268D"/>
    <w:rsid w:val="000C318C"/>
    <w:rsid w:val="000C42FC"/>
    <w:rsid w:val="000C6C01"/>
    <w:rsid w:val="000E44DA"/>
    <w:rsid w:val="000E4B8E"/>
    <w:rsid w:val="000E6DA8"/>
    <w:rsid w:val="000F12F4"/>
    <w:rsid w:val="00103589"/>
    <w:rsid w:val="00107D8E"/>
    <w:rsid w:val="0011076F"/>
    <w:rsid w:val="00121FFE"/>
    <w:rsid w:val="00122F48"/>
    <w:rsid w:val="0012410A"/>
    <w:rsid w:val="001313B2"/>
    <w:rsid w:val="001344DA"/>
    <w:rsid w:val="001354CA"/>
    <w:rsid w:val="0014197C"/>
    <w:rsid w:val="00142BB3"/>
    <w:rsid w:val="0015762C"/>
    <w:rsid w:val="001616A8"/>
    <w:rsid w:val="0017158A"/>
    <w:rsid w:val="00173A2F"/>
    <w:rsid w:val="00185077"/>
    <w:rsid w:val="00194009"/>
    <w:rsid w:val="001964A2"/>
    <w:rsid w:val="001B2164"/>
    <w:rsid w:val="001B36C3"/>
    <w:rsid w:val="001B7525"/>
    <w:rsid w:val="001C055E"/>
    <w:rsid w:val="001C169C"/>
    <w:rsid w:val="001C3B2D"/>
    <w:rsid w:val="001D02E7"/>
    <w:rsid w:val="001D07DD"/>
    <w:rsid w:val="001D0FB6"/>
    <w:rsid w:val="001E30A6"/>
    <w:rsid w:val="001E5B7D"/>
    <w:rsid w:val="002060D9"/>
    <w:rsid w:val="00224BCD"/>
    <w:rsid w:val="00226404"/>
    <w:rsid w:val="002266B6"/>
    <w:rsid w:val="0024132A"/>
    <w:rsid w:val="00245CCF"/>
    <w:rsid w:val="00257552"/>
    <w:rsid w:val="00261934"/>
    <w:rsid w:val="00261A9D"/>
    <w:rsid w:val="00263BB7"/>
    <w:rsid w:val="00265165"/>
    <w:rsid w:val="00270FD4"/>
    <w:rsid w:val="0027777D"/>
    <w:rsid w:val="00277942"/>
    <w:rsid w:val="002840E4"/>
    <w:rsid w:val="002875DE"/>
    <w:rsid w:val="0029181A"/>
    <w:rsid w:val="002A7A27"/>
    <w:rsid w:val="002B01C2"/>
    <w:rsid w:val="002B1CB7"/>
    <w:rsid w:val="002B5B9A"/>
    <w:rsid w:val="002C6957"/>
    <w:rsid w:val="002E251C"/>
    <w:rsid w:val="002E7914"/>
    <w:rsid w:val="003000AC"/>
    <w:rsid w:val="0030071C"/>
    <w:rsid w:val="003216B3"/>
    <w:rsid w:val="00322D9E"/>
    <w:rsid w:val="00325362"/>
    <w:rsid w:val="00327037"/>
    <w:rsid w:val="003415B7"/>
    <w:rsid w:val="00342305"/>
    <w:rsid w:val="00345186"/>
    <w:rsid w:val="00357475"/>
    <w:rsid w:val="0036377C"/>
    <w:rsid w:val="00385008"/>
    <w:rsid w:val="003A0695"/>
    <w:rsid w:val="003A4473"/>
    <w:rsid w:val="003B5B8F"/>
    <w:rsid w:val="003C7F50"/>
    <w:rsid w:val="003D54EE"/>
    <w:rsid w:val="003D63BC"/>
    <w:rsid w:val="003E6D0C"/>
    <w:rsid w:val="003E725B"/>
    <w:rsid w:val="003F394A"/>
    <w:rsid w:val="0040559A"/>
    <w:rsid w:val="00425636"/>
    <w:rsid w:val="00425EA9"/>
    <w:rsid w:val="00427C5D"/>
    <w:rsid w:val="00442842"/>
    <w:rsid w:val="0044641B"/>
    <w:rsid w:val="00457FEC"/>
    <w:rsid w:val="00470F97"/>
    <w:rsid w:val="004A4538"/>
    <w:rsid w:val="004A6FA2"/>
    <w:rsid w:val="004B228A"/>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EEB"/>
    <w:rsid w:val="005468C0"/>
    <w:rsid w:val="00551C09"/>
    <w:rsid w:val="00552F9B"/>
    <w:rsid w:val="00566F5F"/>
    <w:rsid w:val="00567BFA"/>
    <w:rsid w:val="00583AC6"/>
    <w:rsid w:val="00584E09"/>
    <w:rsid w:val="00585ECA"/>
    <w:rsid w:val="00595D9A"/>
    <w:rsid w:val="005A0CDC"/>
    <w:rsid w:val="005A6A6B"/>
    <w:rsid w:val="005A6A9C"/>
    <w:rsid w:val="005C04E1"/>
    <w:rsid w:val="005C3573"/>
    <w:rsid w:val="005C593E"/>
    <w:rsid w:val="005C610A"/>
    <w:rsid w:val="005E222D"/>
    <w:rsid w:val="005F6CBD"/>
    <w:rsid w:val="0061528F"/>
    <w:rsid w:val="0062431B"/>
    <w:rsid w:val="00624C8D"/>
    <w:rsid w:val="00632DF6"/>
    <w:rsid w:val="00635061"/>
    <w:rsid w:val="00650BCC"/>
    <w:rsid w:val="006531C2"/>
    <w:rsid w:val="00656D91"/>
    <w:rsid w:val="0066084D"/>
    <w:rsid w:val="0066407E"/>
    <w:rsid w:val="0066440E"/>
    <w:rsid w:val="00686CCE"/>
    <w:rsid w:val="00693FC1"/>
    <w:rsid w:val="006A4127"/>
    <w:rsid w:val="006C52A2"/>
    <w:rsid w:val="006C5BF7"/>
    <w:rsid w:val="006E1BD9"/>
    <w:rsid w:val="006E3583"/>
    <w:rsid w:val="006E45AB"/>
    <w:rsid w:val="006E7C12"/>
    <w:rsid w:val="00713358"/>
    <w:rsid w:val="00722228"/>
    <w:rsid w:val="00732C73"/>
    <w:rsid w:val="007413DF"/>
    <w:rsid w:val="00745C3A"/>
    <w:rsid w:val="00745E7E"/>
    <w:rsid w:val="00746E0A"/>
    <w:rsid w:val="007518CA"/>
    <w:rsid w:val="00757374"/>
    <w:rsid w:val="007578DD"/>
    <w:rsid w:val="00765016"/>
    <w:rsid w:val="00786C01"/>
    <w:rsid w:val="00787A0F"/>
    <w:rsid w:val="007A03ED"/>
    <w:rsid w:val="007A051E"/>
    <w:rsid w:val="007B08E2"/>
    <w:rsid w:val="007B13C9"/>
    <w:rsid w:val="007C3A87"/>
    <w:rsid w:val="007C4483"/>
    <w:rsid w:val="007D0D2D"/>
    <w:rsid w:val="007D1673"/>
    <w:rsid w:val="007D1A5A"/>
    <w:rsid w:val="007D1A71"/>
    <w:rsid w:val="007D5113"/>
    <w:rsid w:val="007E1F63"/>
    <w:rsid w:val="007E26D6"/>
    <w:rsid w:val="007F785F"/>
    <w:rsid w:val="00800841"/>
    <w:rsid w:val="0081188A"/>
    <w:rsid w:val="008235CF"/>
    <w:rsid w:val="00827343"/>
    <w:rsid w:val="00831400"/>
    <w:rsid w:val="00832460"/>
    <w:rsid w:val="008330D5"/>
    <w:rsid w:val="00837BA8"/>
    <w:rsid w:val="00840E78"/>
    <w:rsid w:val="008519CF"/>
    <w:rsid w:val="00853B5B"/>
    <w:rsid w:val="008561C6"/>
    <w:rsid w:val="00864FD0"/>
    <w:rsid w:val="00865524"/>
    <w:rsid w:val="00866E56"/>
    <w:rsid w:val="008709FB"/>
    <w:rsid w:val="008736F9"/>
    <w:rsid w:val="00876D8D"/>
    <w:rsid w:val="008932CE"/>
    <w:rsid w:val="00896D9D"/>
    <w:rsid w:val="008A2E69"/>
    <w:rsid w:val="008A7A9E"/>
    <w:rsid w:val="008B466F"/>
    <w:rsid w:val="008C1B4C"/>
    <w:rsid w:val="008C26C8"/>
    <w:rsid w:val="008C6C78"/>
    <w:rsid w:val="008C74D1"/>
    <w:rsid w:val="008E414D"/>
    <w:rsid w:val="008F492D"/>
    <w:rsid w:val="008F727D"/>
    <w:rsid w:val="008F7B28"/>
    <w:rsid w:val="00904FFE"/>
    <w:rsid w:val="00907DC8"/>
    <w:rsid w:val="00914181"/>
    <w:rsid w:val="00924A01"/>
    <w:rsid w:val="00935CB0"/>
    <w:rsid w:val="00936A21"/>
    <w:rsid w:val="009424DF"/>
    <w:rsid w:val="00945AB3"/>
    <w:rsid w:val="00946078"/>
    <w:rsid w:val="0095034A"/>
    <w:rsid w:val="00953EAB"/>
    <w:rsid w:val="009553DC"/>
    <w:rsid w:val="009564D7"/>
    <w:rsid w:val="00963480"/>
    <w:rsid w:val="0096610C"/>
    <w:rsid w:val="00971EA7"/>
    <w:rsid w:val="0097582A"/>
    <w:rsid w:val="009766B8"/>
    <w:rsid w:val="009802B6"/>
    <w:rsid w:val="00981F26"/>
    <w:rsid w:val="00992F60"/>
    <w:rsid w:val="00994B3F"/>
    <w:rsid w:val="009A0CAD"/>
    <w:rsid w:val="009A2CA7"/>
    <w:rsid w:val="009A318F"/>
    <w:rsid w:val="009A4ED4"/>
    <w:rsid w:val="009A5962"/>
    <w:rsid w:val="009A60B1"/>
    <w:rsid w:val="009B2D59"/>
    <w:rsid w:val="009B3236"/>
    <w:rsid w:val="009B359D"/>
    <w:rsid w:val="009C4791"/>
    <w:rsid w:val="009D0B91"/>
    <w:rsid w:val="009D13BA"/>
    <w:rsid w:val="009D2D86"/>
    <w:rsid w:val="009D5F4C"/>
    <w:rsid w:val="009E04A6"/>
    <w:rsid w:val="009E13F3"/>
    <w:rsid w:val="009E1D94"/>
    <w:rsid w:val="009F069A"/>
    <w:rsid w:val="009F3E19"/>
    <w:rsid w:val="009F6C79"/>
    <w:rsid w:val="00A01ED1"/>
    <w:rsid w:val="00A03B7E"/>
    <w:rsid w:val="00A07701"/>
    <w:rsid w:val="00A11808"/>
    <w:rsid w:val="00A121CC"/>
    <w:rsid w:val="00A304C3"/>
    <w:rsid w:val="00A34FB7"/>
    <w:rsid w:val="00A37B28"/>
    <w:rsid w:val="00A41A2D"/>
    <w:rsid w:val="00A43FDA"/>
    <w:rsid w:val="00A47B7A"/>
    <w:rsid w:val="00A5289F"/>
    <w:rsid w:val="00A617CD"/>
    <w:rsid w:val="00A625AC"/>
    <w:rsid w:val="00A629E1"/>
    <w:rsid w:val="00A67788"/>
    <w:rsid w:val="00A82FE2"/>
    <w:rsid w:val="00A860C9"/>
    <w:rsid w:val="00A901BF"/>
    <w:rsid w:val="00A90570"/>
    <w:rsid w:val="00AA3DAE"/>
    <w:rsid w:val="00AB57A0"/>
    <w:rsid w:val="00AD2837"/>
    <w:rsid w:val="00AD77F3"/>
    <w:rsid w:val="00AE630A"/>
    <w:rsid w:val="00AE7E64"/>
    <w:rsid w:val="00AF53C0"/>
    <w:rsid w:val="00B0129A"/>
    <w:rsid w:val="00B0434D"/>
    <w:rsid w:val="00B176CE"/>
    <w:rsid w:val="00B17B2B"/>
    <w:rsid w:val="00B23DDA"/>
    <w:rsid w:val="00B314A8"/>
    <w:rsid w:val="00B4311D"/>
    <w:rsid w:val="00B50B45"/>
    <w:rsid w:val="00B51E7B"/>
    <w:rsid w:val="00B51E85"/>
    <w:rsid w:val="00B6304F"/>
    <w:rsid w:val="00B65A69"/>
    <w:rsid w:val="00B80349"/>
    <w:rsid w:val="00B849E5"/>
    <w:rsid w:val="00B85255"/>
    <w:rsid w:val="00B872A5"/>
    <w:rsid w:val="00B9176F"/>
    <w:rsid w:val="00B91FA8"/>
    <w:rsid w:val="00BA1C19"/>
    <w:rsid w:val="00BA3247"/>
    <w:rsid w:val="00BB00E1"/>
    <w:rsid w:val="00BC49E3"/>
    <w:rsid w:val="00BC7CBC"/>
    <w:rsid w:val="00BD3CE4"/>
    <w:rsid w:val="00BD44D6"/>
    <w:rsid w:val="00BD6337"/>
    <w:rsid w:val="00BF16C4"/>
    <w:rsid w:val="00BF226D"/>
    <w:rsid w:val="00C05775"/>
    <w:rsid w:val="00C175F0"/>
    <w:rsid w:val="00C20C50"/>
    <w:rsid w:val="00C230E5"/>
    <w:rsid w:val="00C232FD"/>
    <w:rsid w:val="00C34096"/>
    <w:rsid w:val="00C52B2E"/>
    <w:rsid w:val="00C61E9F"/>
    <w:rsid w:val="00C659EE"/>
    <w:rsid w:val="00C71EEA"/>
    <w:rsid w:val="00C731A7"/>
    <w:rsid w:val="00C74351"/>
    <w:rsid w:val="00C80B5A"/>
    <w:rsid w:val="00C82709"/>
    <w:rsid w:val="00C85640"/>
    <w:rsid w:val="00C90377"/>
    <w:rsid w:val="00CA612D"/>
    <w:rsid w:val="00CB60A3"/>
    <w:rsid w:val="00CC021B"/>
    <w:rsid w:val="00CC16B3"/>
    <w:rsid w:val="00CD03ED"/>
    <w:rsid w:val="00CE0F7C"/>
    <w:rsid w:val="00CE3DBC"/>
    <w:rsid w:val="00CF1C77"/>
    <w:rsid w:val="00CF1E0C"/>
    <w:rsid w:val="00CF4CBD"/>
    <w:rsid w:val="00CF53BA"/>
    <w:rsid w:val="00D007DB"/>
    <w:rsid w:val="00D05A61"/>
    <w:rsid w:val="00D1042F"/>
    <w:rsid w:val="00D106F7"/>
    <w:rsid w:val="00D13867"/>
    <w:rsid w:val="00D1627F"/>
    <w:rsid w:val="00D23C8E"/>
    <w:rsid w:val="00D30E93"/>
    <w:rsid w:val="00D31833"/>
    <w:rsid w:val="00D32B34"/>
    <w:rsid w:val="00D456F4"/>
    <w:rsid w:val="00D45DA5"/>
    <w:rsid w:val="00D54F12"/>
    <w:rsid w:val="00D60181"/>
    <w:rsid w:val="00D6513B"/>
    <w:rsid w:val="00D72352"/>
    <w:rsid w:val="00D760CA"/>
    <w:rsid w:val="00D90781"/>
    <w:rsid w:val="00D95DF8"/>
    <w:rsid w:val="00DA3370"/>
    <w:rsid w:val="00DB3518"/>
    <w:rsid w:val="00DB4768"/>
    <w:rsid w:val="00DC2033"/>
    <w:rsid w:val="00DC3DD8"/>
    <w:rsid w:val="00DC669C"/>
    <w:rsid w:val="00DC68C3"/>
    <w:rsid w:val="00DC7667"/>
    <w:rsid w:val="00DD1FF4"/>
    <w:rsid w:val="00DD5EFB"/>
    <w:rsid w:val="00DE7B1A"/>
    <w:rsid w:val="00E059DE"/>
    <w:rsid w:val="00E136F4"/>
    <w:rsid w:val="00E1512F"/>
    <w:rsid w:val="00E256C5"/>
    <w:rsid w:val="00E3165D"/>
    <w:rsid w:val="00E34C67"/>
    <w:rsid w:val="00E3537A"/>
    <w:rsid w:val="00E40A26"/>
    <w:rsid w:val="00E44506"/>
    <w:rsid w:val="00E50EF2"/>
    <w:rsid w:val="00E51954"/>
    <w:rsid w:val="00E619E6"/>
    <w:rsid w:val="00E6472B"/>
    <w:rsid w:val="00E7073E"/>
    <w:rsid w:val="00E72C0A"/>
    <w:rsid w:val="00E77C10"/>
    <w:rsid w:val="00E93891"/>
    <w:rsid w:val="00E95EBA"/>
    <w:rsid w:val="00EA7C66"/>
    <w:rsid w:val="00EB1A3D"/>
    <w:rsid w:val="00EB31EC"/>
    <w:rsid w:val="00EC7B74"/>
    <w:rsid w:val="00ED747E"/>
    <w:rsid w:val="00ED7F72"/>
    <w:rsid w:val="00EE26D3"/>
    <w:rsid w:val="00EF138F"/>
    <w:rsid w:val="00EF2C7A"/>
    <w:rsid w:val="00F000A4"/>
    <w:rsid w:val="00F0143E"/>
    <w:rsid w:val="00F10EF5"/>
    <w:rsid w:val="00F127DD"/>
    <w:rsid w:val="00F12ABC"/>
    <w:rsid w:val="00F2070F"/>
    <w:rsid w:val="00F222AB"/>
    <w:rsid w:val="00F25105"/>
    <w:rsid w:val="00F27A75"/>
    <w:rsid w:val="00F32FB9"/>
    <w:rsid w:val="00F35D44"/>
    <w:rsid w:val="00F4010B"/>
    <w:rsid w:val="00F5350F"/>
    <w:rsid w:val="00F53B4A"/>
    <w:rsid w:val="00F56BDA"/>
    <w:rsid w:val="00F57A99"/>
    <w:rsid w:val="00F636C0"/>
    <w:rsid w:val="00F6532D"/>
    <w:rsid w:val="00F71220"/>
    <w:rsid w:val="00F840D3"/>
    <w:rsid w:val="00F9646E"/>
    <w:rsid w:val="00FA3F2F"/>
    <w:rsid w:val="00FB113F"/>
    <w:rsid w:val="00FB2CC8"/>
    <w:rsid w:val="00FC155B"/>
    <w:rsid w:val="00FC28A8"/>
    <w:rsid w:val="00FC6AAE"/>
    <w:rsid w:val="00FC7392"/>
    <w:rsid w:val="00FD1779"/>
    <w:rsid w:val="00FD1D80"/>
    <w:rsid w:val="00FE6557"/>
    <w:rsid w:val="00FF0631"/>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7C35C6"/>
  <w15:docId w15:val="{1C39C2DE-9BC9-4305-B0BA-2DEAC05A6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06288210">
      <w:bodyDiv w:val="1"/>
      <w:marLeft w:val="0"/>
      <w:marRight w:val="0"/>
      <w:marTop w:val="0"/>
      <w:marBottom w:val="0"/>
      <w:divBdr>
        <w:top w:val="none" w:sz="0" w:space="0" w:color="auto"/>
        <w:left w:val="none" w:sz="0" w:space="0" w:color="auto"/>
        <w:bottom w:val="none" w:sz="0" w:space="0" w:color="auto"/>
        <w:right w:val="none" w:sz="0" w:space="0" w:color="auto"/>
      </w:divBdr>
    </w:div>
    <w:div w:id="519585120">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15739119">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44112983">
      <w:bodyDiv w:val="1"/>
      <w:marLeft w:val="0"/>
      <w:marRight w:val="0"/>
      <w:marTop w:val="0"/>
      <w:marBottom w:val="0"/>
      <w:divBdr>
        <w:top w:val="none" w:sz="0" w:space="0" w:color="auto"/>
        <w:left w:val="none" w:sz="0" w:space="0" w:color="auto"/>
        <w:bottom w:val="none" w:sz="0" w:space="0" w:color="auto"/>
        <w:right w:val="none" w:sz="0" w:space="0" w:color="auto"/>
      </w:divBdr>
    </w:div>
    <w:div w:id="1469979011">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70383079">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60577558">
      <w:bodyDiv w:val="1"/>
      <w:marLeft w:val="0"/>
      <w:marRight w:val="0"/>
      <w:marTop w:val="0"/>
      <w:marBottom w:val="0"/>
      <w:divBdr>
        <w:top w:val="none" w:sz="0" w:space="0" w:color="auto"/>
        <w:left w:val="none" w:sz="0" w:space="0" w:color="auto"/>
        <w:bottom w:val="none" w:sz="0" w:space="0" w:color="auto"/>
        <w:right w:val="none" w:sz="0" w:space="0" w:color="auto"/>
      </w:divBdr>
    </w:div>
    <w:div w:id="1677146939">
      <w:bodyDiv w:val="1"/>
      <w:marLeft w:val="0"/>
      <w:marRight w:val="0"/>
      <w:marTop w:val="0"/>
      <w:marBottom w:val="0"/>
      <w:divBdr>
        <w:top w:val="none" w:sz="0" w:space="0" w:color="auto"/>
        <w:left w:val="none" w:sz="0" w:space="0" w:color="auto"/>
        <w:bottom w:val="none" w:sz="0" w:space="0" w:color="auto"/>
        <w:right w:val="none" w:sz="0" w:space="0" w:color="auto"/>
      </w:divBdr>
    </w:div>
    <w:div w:id="1888682138">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515BF-8B79-480A-9580-9AAD87345F93}">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1301</TotalTime>
  <Pages>2</Pages>
  <Words>859</Words>
  <Characters>4728</Characters>
  <Application>Microsoft Office Word</Application>
  <DocSecurity>0</DocSecurity>
  <Lines>39</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JEDIDI Imed SOFRECOM</cp:lastModifiedBy>
  <cp:revision>7</cp:revision>
  <cp:lastPrinted>2012-11-09T08:42:00Z</cp:lastPrinted>
  <dcterms:created xsi:type="dcterms:W3CDTF">2025-03-03T07:36:00Z</dcterms:created>
  <dcterms:modified xsi:type="dcterms:W3CDTF">2026-03-11T08:43:00Z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69b87807,4c382504,6e3f2e5c</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